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2F2F2" w:themeColor="background1" w:themeShade="F2"/>
  <w:body>
    <w:p w:rsidR="003C58ED" w:rsidRPr="003C58ED" w:rsidRDefault="00A82300" w:rsidP="00A82300">
      <w:pPr>
        <w:tabs>
          <w:tab w:val="left" w:pos="2954"/>
          <w:tab w:val="center" w:pos="7002"/>
        </w:tabs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val="es-ES" w:eastAsia="es-ES"/>
        </w:rPr>
      </w:pPr>
      <w:r>
        <w:rPr>
          <w:rFonts w:ascii="Calibri" w:eastAsia="Times New Roman" w:hAnsi="Calibri" w:cs="Times New Roman"/>
          <w:b/>
          <w:sz w:val="24"/>
          <w:szCs w:val="24"/>
          <w:lang w:val="es-ES" w:eastAsia="es-ES"/>
        </w:rPr>
        <w:tab/>
      </w:r>
      <w:r>
        <w:rPr>
          <w:rFonts w:ascii="Calibri" w:eastAsia="Times New Roman" w:hAnsi="Calibri" w:cs="Times New Roman"/>
          <w:b/>
          <w:sz w:val="24"/>
          <w:szCs w:val="24"/>
          <w:lang w:val="es-ES" w:eastAsia="es-ES"/>
        </w:rPr>
        <w:tab/>
      </w:r>
      <w:r w:rsidR="003922CB">
        <w:rPr>
          <w:rFonts w:ascii="Calibri" w:eastAsia="Times New Roman" w:hAnsi="Calibri" w:cs="Times New Roman"/>
          <w:b/>
          <w:sz w:val="24"/>
          <w:szCs w:val="24"/>
          <w:lang w:val="es-ES" w:eastAsia="es-ES"/>
        </w:rPr>
        <w:t xml:space="preserve">Nombre </w:t>
      </w:r>
      <w:r w:rsidR="00D57666">
        <w:rPr>
          <w:rFonts w:ascii="Calibri" w:eastAsia="Times New Roman" w:hAnsi="Calibri" w:cs="Times New Roman"/>
          <w:b/>
          <w:sz w:val="24"/>
          <w:szCs w:val="24"/>
          <w:lang w:val="es-ES" w:eastAsia="es-ES"/>
        </w:rPr>
        <w:t>Unidad</w:t>
      </w:r>
    </w:p>
    <w:p w:rsidR="003C58ED" w:rsidRPr="003C58ED" w:rsidRDefault="007D5FFC" w:rsidP="003C58ED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lang w:val="es-ES" w:eastAsia="es-ES"/>
        </w:rPr>
      </w:pPr>
      <w:r>
        <w:rPr>
          <w:rFonts w:ascii="Calibri" w:eastAsia="Times New Roman" w:hAnsi="Calibri" w:cs="Times New Roman"/>
          <w:b/>
          <w:sz w:val="24"/>
          <w:szCs w:val="24"/>
          <w:lang w:val="es-ES" w:eastAsia="es-ES"/>
        </w:rPr>
        <w:t>Ciencias naturales</w:t>
      </w:r>
      <w:r w:rsidR="003C58ED" w:rsidRPr="003C58ED">
        <w:rPr>
          <w:rFonts w:ascii="Calibri" w:eastAsia="Times New Roman" w:hAnsi="Calibri" w:cs="Times New Roman"/>
          <w:b/>
          <w:sz w:val="24"/>
          <w:szCs w:val="24"/>
          <w:lang w:val="es-ES" w:eastAsia="es-ES"/>
        </w:rPr>
        <w:t xml:space="preserve">/ </w:t>
      </w:r>
      <w:r>
        <w:rPr>
          <w:rFonts w:ascii="Calibri" w:eastAsia="Times New Roman" w:hAnsi="Calibri" w:cs="Times New Roman"/>
          <w:b/>
          <w:sz w:val="24"/>
          <w:szCs w:val="24"/>
          <w:lang w:val="es-ES" w:eastAsia="es-ES"/>
        </w:rPr>
        <w:t>3ro básico</w:t>
      </w:r>
    </w:p>
    <w:tbl>
      <w:tblPr>
        <w:tblStyle w:val="Tablaconcuadrcula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2518"/>
        <w:gridCol w:w="11626"/>
      </w:tblGrid>
      <w:tr w:rsidR="003C58ED" w:rsidRPr="003C58ED" w:rsidTr="00D57666">
        <w:tc>
          <w:tcPr>
            <w:tcW w:w="2518" w:type="dxa"/>
            <w:shd w:val="clear" w:color="auto" w:fill="FFFFFF" w:themeFill="background1"/>
          </w:tcPr>
          <w:p w:rsidR="003C58ED" w:rsidRPr="003C58ED" w:rsidRDefault="003C58ED" w:rsidP="003C58ED">
            <w:pPr>
              <w:rPr>
                <w:rFonts w:ascii="Calibri" w:eastAsia="Times New Roman" w:hAnsi="Calibri" w:cs="Times New Roman"/>
                <w:b/>
                <w:sz w:val="24"/>
                <w:szCs w:val="24"/>
                <w:lang w:val="es-ES" w:eastAsia="es-ES"/>
              </w:rPr>
            </w:pPr>
            <w:r w:rsidRPr="003C58ED">
              <w:rPr>
                <w:rFonts w:ascii="Calibri" w:eastAsia="Times New Roman" w:hAnsi="Calibri" w:cs="Times New Roman"/>
                <w:b/>
                <w:sz w:val="24"/>
                <w:szCs w:val="24"/>
                <w:lang w:val="es-ES" w:eastAsia="es-ES"/>
              </w:rPr>
              <w:t>Ejes Temáticos</w:t>
            </w:r>
          </w:p>
        </w:tc>
        <w:tc>
          <w:tcPr>
            <w:tcW w:w="11626" w:type="dxa"/>
            <w:shd w:val="clear" w:color="auto" w:fill="FFFFFF" w:themeFill="background1"/>
          </w:tcPr>
          <w:p w:rsidR="003C58ED" w:rsidRPr="008D2E71" w:rsidRDefault="008D2E71" w:rsidP="008D2E71">
            <w:pPr>
              <w:jc w:val="right"/>
              <w:rPr>
                <w:rFonts w:ascii="Calibri" w:eastAsia="Times New Roman" w:hAnsi="Calibri" w:cs="Times New Roman"/>
                <w:sz w:val="24"/>
                <w:szCs w:val="24"/>
                <w:lang w:val="es-ES" w:eastAsia="es-ES"/>
              </w:rPr>
            </w:pPr>
            <w:r w:rsidRPr="008D2E71">
              <w:rPr>
                <w:rFonts w:ascii="Calibri" w:eastAsia="Times New Roman" w:hAnsi="Calibri" w:cs="Times New Roman"/>
                <w:sz w:val="24"/>
                <w:szCs w:val="24"/>
                <w:lang w:val="es-ES" w:eastAsia="es-ES"/>
              </w:rPr>
              <w:t>Ciencias de la Vida</w:t>
            </w:r>
          </w:p>
        </w:tc>
      </w:tr>
      <w:tr w:rsidR="003C58ED" w:rsidRPr="003C58ED" w:rsidTr="00D57666">
        <w:tc>
          <w:tcPr>
            <w:tcW w:w="2518" w:type="dxa"/>
            <w:shd w:val="clear" w:color="auto" w:fill="FFFFFF" w:themeFill="background1"/>
          </w:tcPr>
          <w:p w:rsidR="003C58ED" w:rsidRPr="003C58ED" w:rsidRDefault="003C58ED" w:rsidP="003C58ED">
            <w:pPr>
              <w:jc w:val="both"/>
              <w:rPr>
                <w:rFonts w:ascii="Calibri" w:eastAsia="Times New Roman" w:hAnsi="Calibri" w:cs="Times New Roman"/>
                <w:b/>
                <w:sz w:val="24"/>
                <w:szCs w:val="24"/>
                <w:lang w:val="es-ES" w:eastAsia="es-ES"/>
              </w:rPr>
            </w:pPr>
            <w:r w:rsidRPr="003C58ED">
              <w:rPr>
                <w:rFonts w:ascii="Calibri" w:eastAsia="Times New Roman" w:hAnsi="Calibri" w:cs="Times New Roman"/>
                <w:b/>
                <w:sz w:val="24"/>
                <w:szCs w:val="24"/>
                <w:lang w:val="es-ES" w:eastAsia="es-ES"/>
              </w:rPr>
              <w:t>Habilidades</w:t>
            </w:r>
          </w:p>
        </w:tc>
        <w:tc>
          <w:tcPr>
            <w:tcW w:w="11626" w:type="dxa"/>
            <w:shd w:val="clear" w:color="auto" w:fill="FFFFFF" w:themeFill="background1"/>
          </w:tcPr>
          <w:p w:rsidR="003C58ED" w:rsidRPr="008D2E71" w:rsidRDefault="008D2E71" w:rsidP="008D2E71">
            <w:pPr>
              <w:pStyle w:val="Prrafodelista"/>
              <w:numPr>
                <w:ilvl w:val="0"/>
                <w:numId w:val="6"/>
              </w:numPr>
              <w:jc w:val="right"/>
              <w:rPr>
                <w:rFonts w:ascii="Calibri" w:eastAsia="Times New Roman" w:hAnsi="Calibri" w:cs="Times New Roman"/>
                <w:sz w:val="24"/>
                <w:szCs w:val="24"/>
                <w:lang w:val="es-ES" w:eastAsia="es-ES"/>
              </w:rPr>
            </w:pPr>
            <w:r w:rsidRPr="008D2E71">
              <w:rPr>
                <w:rFonts w:ascii="Calibri" w:eastAsia="Times New Roman" w:hAnsi="Calibri" w:cs="Times New Roman"/>
                <w:sz w:val="24"/>
                <w:szCs w:val="24"/>
                <w:lang w:val="es-ES" w:eastAsia="es-ES"/>
              </w:rPr>
              <w:t>Observar y preguntar</w:t>
            </w:r>
          </w:p>
          <w:p w:rsidR="007D5FFC" w:rsidRPr="008D2E71" w:rsidRDefault="008D2E71" w:rsidP="008D2E71">
            <w:pPr>
              <w:pStyle w:val="Prrafodelista"/>
              <w:numPr>
                <w:ilvl w:val="0"/>
                <w:numId w:val="6"/>
              </w:numPr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  <w:lang w:val="es-ES" w:eastAsia="es-ES"/>
              </w:rPr>
            </w:pPr>
            <w:r w:rsidRPr="008D2E71">
              <w:rPr>
                <w:rFonts w:ascii="Calibri" w:eastAsia="Times New Roman" w:hAnsi="Calibri" w:cs="Times New Roman"/>
                <w:sz w:val="24"/>
                <w:szCs w:val="24"/>
                <w:lang w:val="es-ES" w:eastAsia="es-ES"/>
              </w:rPr>
              <w:t>Analizar la evidencia y comunicar</w:t>
            </w:r>
          </w:p>
        </w:tc>
      </w:tr>
      <w:tr w:rsidR="003C58ED" w:rsidRPr="003C58ED" w:rsidTr="00D57666">
        <w:tc>
          <w:tcPr>
            <w:tcW w:w="2518" w:type="dxa"/>
            <w:shd w:val="clear" w:color="auto" w:fill="FFFFFF" w:themeFill="background1"/>
          </w:tcPr>
          <w:p w:rsidR="003C58ED" w:rsidRPr="003C58ED" w:rsidRDefault="003C58ED" w:rsidP="003C58ED">
            <w:pPr>
              <w:rPr>
                <w:rFonts w:ascii="Calibri" w:eastAsia="Times New Roman" w:hAnsi="Calibri" w:cs="Times New Roman"/>
                <w:b/>
                <w:sz w:val="24"/>
                <w:szCs w:val="24"/>
                <w:lang w:val="es-ES" w:eastAsia="es-ES"/>
              </w:rPr>
            </w:pPr>
            <w:r w:rsidRPr="003C58ED">
              <w:rPr>
                <w:rFonts w:ascii="Calibri" w:eastAsia="Times New Roman" w:hAnsi="Calibri" w:cs="Times New Roman"/>
                <w:b/>
                <w:sz w:val="24"/>
                <w:szCs w:val="24"/>
                <w:lang w:val="es-ES" w:eastAsia="es-ES"/>
              </w:rPr>
              <w:t>Actitudes</w:t>
            </w:r>
          </w:p>
        </w:tc>
        <w:tc>
          <w:tcPr>
            <w:tcW w:w="11626" w:type="dxa"/>
            <w:shd w:val="clear" w:color="auto" w:fill="FFFFFF" w:themeFill="background1"/>
          </w:tcPr>
          <w:p w:rsidR="007D5FFC" w:rsidRDefault="008D2E71" w:rsidP="008D2E71">
            <w:pPr>
              <w:pStyle w:val="Prrafodelista"/>
              <w:numPr>
                <w:ilvl w:val="0"/>
                <w:numId w:val="7"/>
              </w:numPr>
              <w:jc w:val="right"/>
              <w:rPr>
                <w:rFonts w:ascii="Calibri" w:eastAsia="Times New Roman" w:hAnsi="Calibri" w:cs="Times New Roman"/>
                <w:sz w:val="24"/>
                <w:szCs w:val="24"/>
                <w:lang w:val="es-ES" w:eastAsia="es-ES"/>
              </w:rPr>
            </w:pPr>
            <w:r w:rsidRPr="008D2E71">
              <w:rPr>
                <w:rFonts w:ascii="Calibri" w:eastAsia="Times New Roman" w:hAnsi="Calibri" w:cs="Times New Roman"/>
                <w:sz w:val="24"/>
                <w:szCs w:val="24"/>
                <w:lang w:val="es-ES" w:eastAsia="es-ES"/>
              </w:rPr>
              <w:t>RECONOCER LA IMPORTANCIA DEL ENTORNO NATURAL Y SUS RECURSOS, DESARROLLANDO CONDUCTAS DE CUIDADO Y PROTECCIÓN DEL AMBIENTE.</w:t>
            </w:r>
          </w:p>
          <w:p w:rsidR="008D2E71" w:rsidRDefault="008D2E71" w:rsidP="008D2E71">
            <w:pPr>
              <w:pStyle w:val="Prrafodelista"/>
              <w:numPr>
                <w:ilvl w:val="0"/>
                <w:numId w:val="7"/>
              </w:numPr>
              <w:jc w:val="right"/>
              <w:rPr>
                <w:rFonts w:ascii="Calibri" w:eastAsia="Times New Roman" w:hAnsi="Calibri" w:cs="Times New Roman"/>
                <w:sz w:val="24"/>
                <w:szCs w:val="24"/>
                <w:lang w:val="es-ES" w:eastAsia="es-ES"/>
              </w:rPr>
            </w:pPr>
            <w:r w:rsidRPr="008D2E71">
              <w:rPr>
                <w:rFonts w:ascii="Calibri" w:eastAsia="Times New Roman" w:hAnsi="Calibri" w:cs="Times New Roman"/>
                <w:sz w:val="24"/>
                <w:szCs w:val="24"/>
                <w:lang w:val="es-ES" w:eastAsia="es-ES"/>
              </w:rPr>
              <w:t>DEMOSTRAR CURIOSIDAD E INTERÉS POR CONOCER SERES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s-ES" w:eastAsia="es-ES"/>
              </w:rPr>
              <w:t xml:space="preserve"> </w:t>
            </w:r>
            <w:r w:rsidRPr="008D2E71">
              <w:rPr>
                <w:rFonts w:ascii="Calibri" w:eastAsia="Times New Roman" w:hAnsi="Calibri" w:cs="Times New Roman"/>
                <w:sz w:val="24"/>
                <w:szCs w:val="24"/>
                <w:lang w:val="es-ES" w:eastAsia="es-ES"/>
              </w:rPr>
              <w:t>VIVOS, OB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s-ES" w:eastAsia="es-ES"/>
              </w:rPr>
              <w:t xml:space="preserve">JETOS Y/O EVENTOS QUE CONFORMA </w:t>
            </w:r>
            <w:r w:rsidRPr="008D2E71">
              <w:rPr>
                <w:rFonts w:ascii="Calibri" w:eastAsia="Times New Roman" w:hAnsi="Calibri" w:cs="Times New Roman"/>
                <w:sz w:val="24"/>
                <w:szCs w:val="24"/>
                <w:lang w:val="es-ES" w:eastAsia="es-ES"/>
              </w:rPr>
              <w:t>EL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s-ES" w:eastAsia="es-ES"/>
              </w:rPr>
              <w:t xml:space="preserve"> </w:t>
            </w:r>
            <w:r w:rsidRPr="008D2E71">
              <w:rPr>
                <w:rFonts w:ascii="Calibri" w:eastAsia="Times New Roman" w:hAnsi="Calibri" w:cs="Times New Roman"/>
                <w:sz w:val="24"/>
                <w:szCs w:val="24"/>
                <w:lang w:val="es-ES" w:eastAsia="es-ES"/>
              </w:rPr>
              <w:t>ENTORNO NATURAL.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s-ES" w:eastAsia="es-ES"/>
              </w:rPr>
              <w:t xml:space="preserve"> </w:t>
            </w:r>
          </w:p>
          <w:p w:rsidR="008D2E71" w:rsidRPr="008D2E71" w:rsidRDefault="008D2E71" w:rsidP="008D2E71">
            <w:pPr>
              <w:pStyle w:val="Prrafodelista"/>
              <w:numPr>
                <w:ilvl w:val="0"/>
                <w:numId w:val="7"/>
              </w:numPr>
              <w:jc w:val="right"/>
              <w:rPr>
                <w:rFonts w:ascii="Calibri" w:eastAsia="Times New Roman" w:hAnsi="Calibri" w:cs="Times New Roman"/>
                <w:sz w:val="24"/>
                <w:szCs w:val="24"/>
                <w:lang w:val="es-ES" w:eastAsia="es-ES"/>
              </w:rPr>
            </w:pPr>
            <w:r w:rsidRPr="008D2E71">
              <w:rPr>
                <w:rFonts w:cs="DignaSC-Bold"/>
                <w:bCs/>
                <w:color w:val="2D2D2E"/>
                <w:sz w:val="24"/>
                <w:szCs w:val="24"/>
              </w:rPr>
              <w:t>ASUMIR RESPONSABILIDADES E INTERACTUAR EN FORMA COLABORATIVA Y FLEXIBLE EN LOS TRABAJOS EN EQUIPO, APORTANDO Y ENRIQUECIENDO EL TRABAJO COMÚN</w:t>
            </w:r>
            <w:r w:rsidRPr="008D2E71">
              <w:rPr>
                <w:rFonts w:ascii="DignaSC-Bold" w:hAnsi="DignaSC-Bold" w:cs="DignaSC-Bold"/>
                <w:bCs/>
                <w:color w:val="2D2D2E"/>
                <w:sz w:val="18"/>
                <w:szCs w:val="18"/>
              </w:rPr>
              <w:t>.</w:t>
            </w:r>
          </w:p>
        </w:tc>
      </w:tr>
    </w:tbl>
    <w:p w:rsidR="003C58ED" w:rsidRPr="000F75FF" w:rsidRDefault="003C58ED" w:rsidP="003C58ED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val="es-ES" w:eastAsia="es-ES"/>
        </w:rPr>
      </w:pPr>
    </w:p>
    <w:p w:rsidR="003C58ED" w:rsidRDefault="003C58ED" w:rsidP="003C58ED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s-ES" w:eastAsia="es-ES"/>
        </w:rPr>
      </w:pPr>
      <w:r w:rsidRPr="000F75FF">
        <w:rPr>
          <w:rFonts w:ascii="Calibri" w:eastAsia="Times New Roman" w:hAnsi="Calibri" w:cs="Times New Roman"/>
          <w:b/>
          <w:sz w:val="24"/>
          <w:szCs w:val="24"/>
          <w:lang w:val="es-ES" w:eastAsia="es-ES"/>
        </w:rPr>
        <w:t>Objetivos de aprendizaje (OA)</w:t>
      </w:r>
      <w:r w:rsidRPr="000F75FF">
        <w:rPr>
          <w:rFonts w:ascii="Calibri" w:eastAsia="Times New Roman" w:hAnsi="Calibri" w:cs="Times New Roman"/>
          <w:sz w:val="24"/>
          <w:szCs w:val="24"/>
          <w:lang w:val="es-ES" w:eastAsia="es-ES"/>
        </w:rPr>
        <w:t xml:space="preserve"> </w:t>
      </w:r>
    </w:p>
    <w:p w:rsidR="003C58ED" w:rsidRPr="00D026C9" w:rsidRDefault="007D5FFC" w:rsidP="003C58ED">
      <w:pPr>
        <w:pStyle w:val="Prrafodelista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>
        <w:rPr>
          <w:rFonts w:ascii="Calibri" w:eastAsia="Times New Roman" w:hAnsi="Calibri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586105</wp:posOffset>
                </wp:positionH>
                <wp:positionV relativeFrom="paragraph">
                  <wp:posOffset>132715</wp:posOffset>
                </wp:positionV>
                <wp:extent cx="7772400" cy="485775"/>
                <wp:effectExtent l="0" t="0" r="19050" b="28575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72400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2E1F" w:rsidRPr="008D2E71" w:rsidRDefault="00F55A60" w:rsidP="00F55A6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Dignathin" w:hAnsi="Dignathin" w:cs="Dignathin"/>
                                <w:color w:val="2D2D2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Dignathin" w:hAnsi="Dignathin" w:cs="Dignathin"/>
                                <w:color w:val="2D2D2E"/>
                                <w:sz w:val="21"/>
                                <w:szCs w:val="21"/>
                              </w:rPr>
                              <w:t>Explicar la importancia de usar adecuadamente los recursos, proponiendo</w:t>
                            </w:r>
                            <w:r>
                              <w:rPr>
                                <w:rFonts w:ascii="Dignathin" w:hAnsi="Dignathin" w:cs="Dignathin"/>
                                <w:color w:val="2D2D2E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Dignathin" w:hAnsi="Dignathin" w:cs="Dignathin"/>
                                <w:color w:val="2D2D2E"/>
                                <w:sz w:val="21"/>
                                <w:szCs w:val="21"/>
                              </w:rPr>
                              <w:t>acciones y construyendo instrumentos tecnológicos</w:t>
                            </w:r>
                            <w:r>
                              <w:rPr>
                                <w:rFonts w:ascii="Dignathin" w:hAnsi="Dignathin" w:cs="Dignathin"/>
                                <w:color w:val="2D2D2E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Dignathin" w:hAnsi="Dignathin" w:cs="Dignathin"/>
                                <w:color w:val="2D2D2E"/>
                                <w:sz w:val="21"/>
                                <w:szCs w:val="21"/>
                              </w:rPr>
                              <w:t>para reutilizarlos,</w:t>
                            </w:r>
                            <w:r>
                              <w:rPr>
                                <w:rFonts w:ascii="Dignathin" w:hAnsi="Dignathin" w:cs="Dignathin"/>
                                <w:color w:val="2D2D2E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Dignathin" w:hAnsi="Dignathin" w:cs="Dignathin"/>
                                <w:color w:val="2D2D2E"/>
                                <w:sz w:val="21"/>
                                <w:szCs w:val="21"/>
                              </w:rPr>
                              <w:t>reducirlos y reciclarlos en la casa y en la escuela.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46.15pt;margin-top:10.45pt;width:612pt;height:38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">
                <v:textbox>
                  <w:txbxContent>
                    <w:p w:rsidR="00BA2E1F" w:rsidRPr="008D2E71" w:rsidRDefault="00F55A60" w:rsidP="00F55A60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Dignathin" w:hAnsi="Dignathin" w:cs="Dignathin"/>
                          <w:color w:val="2D2D2E"/>
                          <w:sz w:val="21"/>
                          <w:szCs w:val="21"/>
                        </w:rPr>
                      </w:pPr>
                      <w:r>
                        <w:rPr>
                          <w:rFonts w:ascii="Dignathin" w:hAnsi="Dignathin" w:cs="Dignathin"/>
                          <w:color w:val="2D2D2E"/>
                          <w:sz w:val="21"/>
                          <w:szCs w:val="21"/>
                        </w:rPr>
                        <w:t>Explicar la importancia de usar adecuadamente los recursos, proponiendo</w:t>
                      </w:r>
                      <w:r>
                        <w:rPr>
                          <w:rFonts w:ascii="Dignathin" w:hAnsi="Dignathin" w:cs="Dignathin"/>
                          <w:color w:val="2D2D2E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Dignathin" w:hAnsi="Dignathin" w:cs="Dignathin"/>
                          <w:color w:val="2D2D2E"/>
                          <w:sz w:val="21"/>
                          <w:szCs w:val="21"/>
                        </w:rPr>
                        <w:t>acciones y construyendo instrumentos tecnológicos</w:t>
                      </w:r>
                      <w:r>
                        <w:rPr>
                          <w:rFonts w:ascii="Dignathin" w:hAnsi="Dignathin" w:cs="Dignathin"/>
                          <w:color w:val="2D2D2E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Dignathin" w:hAnsi="Dignathin" w:cs="Dignathin"/>
                          <w:color w:val="2D2D2E"/>
                          <w:sz w:val="21"/>
                          <w:szCs w:val="21"/>
                        </w:rPr>
                        <w:t>para reutilizarlos,</w:t>
                      </w:r>
                      <w:r>
                        <w:rPr>
                          <w:rFonts w:ascii="Dignathin" w:hAnsi="Dignathin" w:cs="Dignathin"/>
                          <w:color w:val="2D2D2E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Dignathin" w:hAnsi="Dignathin" w:cs="Dignathin"/>
                          <w:color w:val="2D2D2E"/>
                          <w:sz w:val="21"/>
                          <w:szCs w:val="21"/>
                        </w:rPr>
                        <w:t>reducirlos y reciclarlos en la casa y en la escuela.</w:t>
                      </w:r>
                    </w:p>
                  </w:txbxContent>
                </v:textbox>
              </v:rect>
            </w:pict>
          </mc:Fallback>
        </mc:AlternateContent>
      </w:r>
    </w:p>
    <w:p w:rsidR="003C58ED" w:rsidRPr="000F75FF" w:rsidRDefault="003C58ED" w:rsidP="003C58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s-ES" w:eastAsia="es-ES"/>
        </w:rPr>
      </w:pPr>
    </w:p>
    <w:p w:rsidR="003C58ED" w:rsidRDefault="003C58ED" w:rsidP="003C58ED">
      <w:pPr>
        <w:rPr>
          <w:b/>
          <w:sz w:val="24"/>
          <w:szCs w:val="24"/>
          <w:lang w:val="es-ES"/>
        </w:rPr>
      </w:pPr>
    </w:p>
    <w:p w:rsidR="003C58ED" w:rsidRDefault="007D5FFC" w:rsidP="003C58ED">
      <w:pPr>
        <w:rPr>
          <w:b/>
          <w:sz w:val="24"/>
          <w:szCs w:val="24"/>
          <w:lang w:val="es-ES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424180</wp:posOffset>
                </wp:positionH>
                <wp:positionV relativeFrom="paragraph">
                  <wp:posOffset>255905</wp:posOffset>
                </wp:positionV>
                <wp:extent cx="7929880" cy="2114550"/>
                <wp:effectExtent l="0" t="0" r="13970" b="19050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29880" cy="2114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59EA" w:rsidRDefault="00F55A60" w:rsidP="00F55A60">
                            <w:pPr>
                              <w:pStyle w:val="Prrafodelista"/>
                              <w:numPr>
                                <w:ilvl w:val="0"/>
                                <w:numId w:val="8"/>
                              </w:numPr>
                            </w:pPr>
                            <w:hyperlink r:id="rId8" w:history="1">
                              <w:r w:rsidRPr="006501A4">
                                <w:rPr>
                                  <w:rStyle w:val="Hipervnculo"/>
                                </w:rPr>
                                <w:t>https://www.youtube.com/watch?v=4mzCrUoUoaM</w:t>
                              </w:r>
                            </w:hyperlink>
                          </w:p>
                          <w:p w:rsidR="00F55A60" w:rsidRDefault="00F55A60" w:rsidP="00794F0F">
                            <w:pPr>
                              <w:pStyle w:val="Prrafodelista"/>
                            </w:pPr>
                          </w:p>
                          <w:p w:rsidR="00867EF2" w:rsidRDefault="00867EF2" w:rsidP="00794F0F">
                            <w:pPr>
                              <w:pStyle w:val="Prrafodelista"/>
                            </w:pPr>
                            <w:r>
                              <w:t>Música:</w:t>
                            </w:r>
                          </w:p>
                          <w:p w:rsidR="00867EF2" w:rsidRDefault="00867EF2" w:rsidP="00867EF2">
                            <w:pPr>
                              <w:pStyle w:val="Prrafodelista"/>
                              <w:numPr>
                                <w:ilvl w:val="0"/>
                                <w:numId w:val="8"/>
                              </w:numPr>
                            </w:pPr>
                            <w:hyperlink r:id="rId9" w:history="1">
                              <w:r w:rsidRPr="006501A4">
                                <w:rPr>
                                  <w:rStyle w:val="Hipervnculo"/>
                                </w:rPr>
                                <w:t>https://www.youtube.com/watch?v=luRkeDCoxZ4</w:t>
                              </w:r>
                            </w:hyperlink>
                          </w:p>
                          <w:p w:rsidR="00867EF2" w:rsidRDefault="00867EF2" w:rsidP="006C06EE">
                            <w:pPr>
                              <w:pStyle w:val="Prrafodelista"/>
                            </w:pPr>
                            <w:bookmarkStart w:id="0" w:name="_GoBack"/>
                            <w:bookmarkEnd w:id="0"/>
                          </w:p>
                          <w:p w:rsidR="00E959EA" w:rsidRDefault="00E959EA"/>
                          <w:p w:rsidR="00BC3FC1" w:rsidRDefault="00BC3FC1"/>
                          <w:p w:rsidR="008D2E71" w:rsidRDefault="008D2E7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7" style="position:absolute;margin-left:33.4pt;margin-top:20.15pt;width:624.4pt;height:166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">
                <v:textbox>
                  <w:txbxContent>
                    <w:p w:rsidR="00E959EA" w:rsidRDefault="00F55A60" w:rsidP="00F55A60">
                      <w:pPr>
                        <w:pStyle w:val="Prrafodelista"/>
                        <w:numPr>
                          <w:ilvl w:val="0"/>
                          <w:numId w:val="8"/>
                        </w:numPr>
                      </w:pPr>
                      <w:hyperlink r:id="rId10" w:history="1">
                        <w:r w:rsidRPr="006501A4">
                          <w:rPr>
                            <w:rStyle w:val="Hipervnculo"/>
                          </w:rPr>
                          <w:t>https://www.youtube.com/watch?v=4mzCrUoUoaM</w:t>
                        </w:r>
                      </w:hyperlink>
                    </w:p>
                    <w:p w:rsidR="00F55A60" w:rsidRDefault="00F55A60" w:rsidP="00794F0F">
                      <w:pPr>
                        <w:pStyle w:val="Prrafodelista"/>
                      </w:pPr>
                    </w:p>
                    <w:p w:rsidR="00867EF2" w:rsidRDefault="00867EF2" w:rsidP="00794F0F">
                      <w:pPr>
                        <w:pStyle w:val="Prrafodelista"/>
                      </w:pPr>
                      <w:r>
                        <w:t>Música:</w:t>
                      </w:r>
                    </w:p>
                    <w:p w:rsidR="00867EF2" w:rsidRDefault="00867EF2" w:rsidP="00867EF2">
                      <w:pPr>
                        <w:pStyle w:val="Prrafodelista"/>
                        <w:numPr>
                          <w:ilvl w:val="0"/>
                          <w:numId w:val="8"/>
                        </w:numPr>
                      </w:pPr>
                      <w:hyperlink r:id="rId11" w:history="1">
                        <w:r w:rsidRPr="006501A4">
                          <w:rPr>
                            <w:rStyle w:val="Hipervnculo"/>
                          </w:rPr>
                          <w:t>https://www.youtube.com/watch?v=luRkeDCoxZ4</w:t>
                        </w:r>
                      </w:hyperlink>
                    </w:p>
                    <w:p w:rsidR="00867EF2" w:rsidRDefault="00867EF2" w:rsidP="006C06EE">
                      <w:pPr>
                        <w:pStyle w:val="Prrafodelista"/>
                      </w:pPr>
                      <w:bookmarkStart w:id="1" w:name="_GoBack"/>
                      <w:bookmarkEnd w:id="1"/>
                    </w:p>
                    <w:p w:rsidR="00E959EA" w:rsidRDefault="00E959EA"/>
                    <w:p w:rsidR="00BC3FC1" w:rsidRDefault="00BC3FC1"/>
                    <w:p w:rsidR="008D2E71" w:rsidRDefault="008D2E71"/>
                  </w:txbxContent>
                </v:textbox>
              </v:rect>
            </w:pict>
          </mc:Fallback>
        </mc:AlternateContent>
      </w:r>
      <w:r w:rsidR="003C58ED" w:rsidRPr="003C58ED">
        <w:rPr>
          <w:b/>
          <w:sz w:val="24"/>
          <w:szCs w:val="24"/>
          <w:lang w:val="es-ES"/>
        </w:rPr>
        <w:t>Referencia Bibliográfica o web</w:t>
      </w:r>
      <w:r w:rsidR="003C58ED">
        <w:rPr>
          <w:b/>
          <w:sz w:val="24"/>
          <w:szCs w:val="24"/>
          <w:lang w:val="es-ES"/>
        </w:rPr>
        <w:t xml:space="preserve"> –grafía:</w:t>
      </w:r>
    </w:p>
    <w:p w:rsidR="003219CB" w:rsidRDefault="003219CB" w:rsidP="003C58ED">
      <w:pPr>
        <w:rPr>
          <w:b/>
          <w:sz w:val="24"/>
          <w:szCs w:val="24"/>
          <w:lang w:val="es-ES"/>
        </w:rPr>
      </w:pPr>
    </w:p>
    <w:p w:rsidR="003219CB" w:rsidRDefault="003219CB" w:rsidP="003C58ED">
      <w:pPr>
        <w:rPr>
          <w:b/>
          <w:sz w:val="24"/>
          <w:szCs w:val="24"/>
          <w:lang w:val="es-ES"/>
        </w:rPr>
      </w:pPr>
    </w:p>
    <w:p w:rsidR="003219CB" w:rsidRDefault="003219CB" w:rsidP="003C58ED">
      <w:pPr>
        <w:rPr>
          <w:b/>
          <w:sz w:val="24"/>
          <w:szCs w:val="24"/>
          <w:lang w:val="es-ES"/>
        </w:rPr>
      </w:pPr>
    </w:p>
    <w:p w:rsidR="003219CB" w:rsidRDefault="003219CB" w:rsidP="003C58ED">
      <w:pPr>
        <w:rPr>
          <w:b/>
          <w:sz w:val="24"/>
          <w:szCs w:val="24"/>
          <w:lang w:val="es-ES"/>
        </w:rPr>
      </w:pPr>
    </w:p>
    <w:p w:rsidR="003219CB" w:rsidRDefault="003219CB" w:rsidP="003C58ED">
      <w:pPr>
        <w:rPr>
          <w:b/>
          <w:sz w:val="24"/>
          <w:szCs w:val="24"/>
          <w:lang w:val="es-ES"/>
        </w:rPr>
      </w:pPr>
    </w:p>
    <w:p w:rsidR="003219CB" w:rsidRDefault="003219CB" w:rsidP="003C58ED">
      <w:pPr>
        <w:rPr>
          <w:b/>
          <w:sz w:val="24"/>
          <w:szCs w:val="24"/>
          <w:lang w:val="es-ES"/>
        </w:rPr>
      </w:pPr>
      <w:r>
        <w:rPr>
          <w:b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5EF9A48" wp14:editId="23FE6CA3">
                <wp:simplePos x="0" y="0"/>
                <wp:positionH relativeFrom="column">
                  <wp:posOffset>-33020</wp:posOffset>
                </wp:positionH>
                <wp:positionV relativeFrom="paragraph">
                  <wp:posOffset>295909</wp:posOffset>
                </wp:positionV>
                <wp:extent cx="7929880" cy="4581525"/>
                <wp:effectExtent l="0" t="0" r="13970" b="2857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29880" cy="4581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19CB" w:rsidRDefault="003219CB" w:rsidP="003219CB">
                            <w:r>
                              <w:rPr>
                                <w:u w:val="single"/>
                              </w:rPr>
                              <w:t>Partes de la planta y su función</w:t>
                            </w:r>
                            <w:r>
                              <w:rPr>
                                <w:u w:val="single"/>
                              </w:rPr>
                              <w:br/>
                            </w:r>
                            <w:r>
                              <w:br/>
                              <w:t>-</w:t>
                            </w:r>
                            <w:r w:rsidRPr="003219CB">
                              <w:rPr>
                                <w:i/>
                              </w:rPr>
                              <w:t>Raíz:</w:t>
                            </w:r>
                            <w:r>
                              <w:t xml:space="preserve"> parte de la planta que sujeta la planta y absorbe el agua y los minerales de la tierra.</w:t>
                            </w:r>
                            <w:r>
                              <w:br/>
                              <w:t>-</w:t>
                            </w:r>
                            <w:r w:rsidRPr="003219CB">
                              <w:rPr>
                                <w:i/>
                              </w:rPr>
                              <w:t>Tallo o trono</w:t>
                            </w:r>
                            <w:r>
                              <w:t>: sostiene y transporta los nutrientes a toda la planta</w:t>
                            </w:r>
                            <w:r>
                              <w:br/>
                            </w:r>
                            <w:r w:rsidRPr="003219CB">
                              <w:rPr>
                                <w:i/>
                              </w:rPr>
                              <w:t>-Hojas:</w:t>
                            </w:r>
                            <w:r>
                              <w:t xml:space="preserve"> elaboran alimentos y realizan la respiración</w:t>
                            </w:r>
                            <w:r>
                              <w:br/>
                              <w:t>-</w:t>
                            </w:r>
                            <w:r>
                              <w:rPr>
                                <w:i/>
                              </w:rPr>
                              <w:t>Flores:</w:t>
                            </w:r>
                            <w:r>
                              <w:t xml:space="preserve"> protegen a los órganos reproductores, dan origen a frutos y semillas</w:t>
                            </w:r>
                            <w:r>
                              <w:br/>
                              <w:t>-</w:t>
                            </w:r>
                            <w:r>
                              <w:rPr>
                                <w:i/>
                              </w:rPr>
                              <w:t>Frutos:</w:t>
                            </w:r>
                            <w:r>
                              <w:t xml:space="preserve"> protegen a las semillas y almacenan nutrientes</w:t>
                            </w:r>
                          </w:p>
                          <w:p w:rsidR="003219CB" w:rsidRDefault="003219CB" w:rsidP="003219CB">
                            <w:pPr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>El ciclo de vida de una planta</w:t>
                            </w:r>
                          </w:p>
                          <w:p w:rsidR="003219CB" w:rsidRDefault="003219CB" w:rsidP="003416A5">
                            <w:r>
                              <w:t>1. Se siembra una</w:t>
                            </w:r>
                            <w:r w:rsidRPr="003219CB">
                              <w:rPr>
                                <w:i/>
                              </w:rPr>
                              <w:t xml:space="preserve"> semilla</w:t>
                            </w:r>
                            <w:r>
                              <w:t xml:space="preserve"> en la tierra </w:t>
                            </w:r>
                            <w:r>
                              <w:sym w:font="Wingdings" w:char="F0E0"/>
                            </w:r>
                            <w:r>
                              <w:t>condiciones para el adecuado desarrollo: luz y humedad.</w:t>
                            </w:r>
                            <w:r>
                              <w:br/>
                              <w:t xml:space="preserve">2. Se rompe la </w:t>
                            </w:r>
                            <w:r>
                              <w:rPr>
                                <w:i/>
                              </w:rPr>
                              <w:t>cubierta seminal</w:t>
                            </w:r>
                            <w:r>
                              <w:t xml:space="preserve"> de la semilla.</w:t>
                            </w:r>
                            <w:r>
                              <w:br/>
                              <w:t>3.</w:t>
                            </w:r>
                            <w:r w:rsidRPr="003219CB">
                              <w:rPr>
                                <w:i/>
                              </w:rPr>
                              <w:t xml:space="preserve"> Brota</w:t>
                            </w:r>
                            <w:r>
                              <w:rPr>
                                <w:i/>
                              </w:rPr>
                              <w:t xml:space="preserve"> </w:t>
                            </w:r>
                            <w:r w:rsidR="003416A5">
                              <w:t xml:space="preserve">la raíz, la cual alimentará a la planta durante toda su vida  </w:t>
                            </w:r>
                            <w:r w:rsidR="003416A5">
                              <w:br/>
                              <w:t xml:space="preserve">        </w:t>
                            </w:r>
                            <w:r w:rsidR="003416A5">
                              <w:sym w:font="Wingdings" w:char="F0E0"/>
                            </w:r>
                            <w:r w:rsidR="003416A5">
                              <w:t xml:space="preserve"> </w:t>
                            </w:r>
                            <w:r w:rsidR="003416A5" w:rsidRPr="003219CB">
                              <w:rPr>
                                <w:i/>
                              </w:rPr>
                              <w:t>Germinación</w:t>
                            </w:r>
                            <w:r w:rsidR="003416A5">
                              <w:t>: proceso mediante el cual la semilla pasa de un estado de reposo a un estado de actividad.</w:t>
                            </w:r>
                            <w:r w:rsidR="003416A5">
                              <w:br/>
                              <w:t xml:space="preserve">            Factores que influyen:</w:t>
                            </w:r>
                            <w:r w:rsidR="003416A5">
                              <w:br/>
                              <w:t>-Humedad: durante el periodo de latencia, la semilla está muy deshidratada, con poca agua. Absorbe el agua y si además están a una temperatura y oxigenación adecuada, se produce la Germinación.</w:t>
                            </w:r>
                            <w:r w:rsidR="003416A5">
                              <w:br/>
                              <w:t>-Temperatura: depende de cada semilla, Ejemplo: para le germinación de la</w:t>
                            </w:r>
                            <w:r w:rsidR="003416A5" w:rsidRPr="003416A5">
                              <w:rPr>
                                <w:i/>
                              </w:rPr>
                              <w:t xml:space="preserve"> espinaca</w:t>
                            </w:r>
                            <w:r w:rsidR="003416A5">
                              <w:t xml:space="preserve"> necesita una </w:t>
                            </w:r>
                            <w:proofErr w:type="spellStart"/>
                            <w:r w:rsidR="003416A5">
                              <w:t>tº</w:t>
                            </w:r>
                            <w:proofErr w:type="spellEnd"/>
                            <w:r w:rsidR="003416A5">
                              <w:t xml:space="preserve"> entre 18º a 22º. En cambio la semilla de melón necesita entre 28º a 35º.</w:t>
                            </w:r>
                            <w:r w:rsidR="003416A5">
                              <w:br/>
                              <w:t>-Luz: depende de cada semilla, por ejemplo para la germinación del apio, es necesaria mucha luz (fuente de calor).</w:t>
                            </w:r>
                          </w:p>
                          <w:p w:rsidR="003416A5" w:rsidRPr="003416A5" w:rsidRDefault="003416A5" w:rsidP="003416A5">
                            <w:r>
                              <w:t>3. Crece el tallo y hojas</w:t>
                            </w:r>
                            <w:r>
                              <w:br/>
                              <w:t xml:space="preserve">4. Brotes de flor, insectos llevan a cabo el proceso de </w:t>
                            </w:r>
                            <w:r>
                              <w:rPr>
                                <w:i/>
                              </w:rPr>
                              <w:t>polinización</w:t>
                            </w:r>
                            <w:r>
                              <w:t xml:space="preserve"> (a estudiar posteriormente).</w:t>
                            </w:r>
                            <w:r>
                              <w:br/>
                              <w:t>5. Surge el fruto de la flor, la cual protege la semilla. El fruto puede caer y la semilla dentro de ella puede iniciar un nuevo ciclo.</w:t>
                            </w:r>
                          </w:p>
                          <w:p w:rsidR="003219CB" w:rsidRDefault="003219CB" w:rsidP="003219CB"/>
                          <w:p w:rsidR="003219CB" w:rsidRDefault="003219CB" w:rsidP="003219CB"/>
                          <w:p w:rsidR="003219CB" w:rsidRDefault="003219CB" w:rsidP="003219C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8" style="position:absolute;margin-left:-2.6pt;margin-top:23.3pt;width:624.4pt;height:360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">
                <v:textbox>
                  <w:txbxContent>
                    <w:p w:rsidR="003219CB" w:rsidRDefault="003219CB" w:rsidP="003219CB">
                      <w:r>
                        <w:rPr>
                          <w:u w:val="single"/>
                        </w:rPr>
                        <w:t>Partes de la planta y su función</w:t>
                      </w:r>
                      <w:r>
                        <w:rPr>
                          <w:u w:val="single"/>
                        </w:rPr>
                        <w:br/>
                      </w:r>
                      <w:r>
                        <w:br/>
                        <w:t>-</w:t>
                      </w:r>
                      <w:r w:rsidRPr="003219CB">
                        <w:rPr>
                          <w:i/>
                        </w:rPr>
                        <w:t>Raíz:</w:t>
                      </w:r>
                      <w:r>
                        <w:t xml:space="preserve"> parte de la planta que sujeta la planta y absorbe el agua y los minerales de la tierra.</w:t>
                      </w:r>
                      <w:r>
                        <w:br/>
                        <w:t>-</w:t>
                      </w:r>
                      <w:r w:rsidRPr="003219CB">
                        <w:rPr>
                          <w:i/>
                        </w:rPr>
                        <w:t>Tallo o trono</w:t>
                      </w:r>
                      <w:r>
                        <w:t>: sostiene y transporta los nutrientes a toda la planta</w:t>
                      </w:r>
                      <w:r>
                        <w:br/>
                      </w:r>
                      <w:r w:rsidRPr="003219CB">
                        <w:rPr>
                          <w:i/>
                        </w:rPr>
                        <w:t>-Hojas:</w:t>
                      </w:r>
                      <w:r>
                        <w:t xml:space="preserve"> elaboran alimentos y realizan la respiración</w:t>
                      </w:r>
                      <w:r>
                        <w:br/>
                        <w:t>-</w:t>
                      </w:r>
                      <w:r>
                        <w:rPr>
                          <w:i/>
                        </w:rPr>
                        <w:t>Flores:</w:t>
                      </w:r>
                      <w:r>
                        <w:t xml:space="preserve"> protegen a los órganos reproductores, dan origen a frutos y semillas</w:t>
                      </w:r>
                      <w:r>
                        <w:br/>
                        <w:t>-</w:t>
                      </w:r>
                      <w:r>
                        <w:rPr>
                          <w:i/>
                        </w:rPr>
                        <w:t>Frutos:</w:t>
                      </w:r>
                      <w:r>
                        <w:t xml:space="preserve"> protegen a las semillas y almacenan nutrientes</w:t>
                      </w:r>
                    </w:p>
                    <w:p w:rsidR="003219CB" w:rsidRDefault="003219CB" w:rsidP="003219CB">
                      <w:pPr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>El ciclo de vida de una planta</w:t>
                      </w:r>
                    </w:p>
                    <w:p w:rsidR="003219CB" w:rsidRDefault="003219CB" w:rsidP="003416A5">
                      <w:r>
                        <w:t>1. Se siembra una</w:t>
                      </w:r>
                      <w:r w:rsidRPr="003219CB">
                        <w:rPr>
                          <w:i/>
                        </w:rPr>
                        <w:t xml:space="preserve"> semilla</w:t>
                      </w:r>
                      <w:r>
                        <w:t xml:space="preserve"> en la tierra </w:t>
                      </w:r>
                      <w:r>
                        <w:sym w:font="Wingdings" w:char="F0E0"/>
                      </w:r>
                      <w:r>
                        <w:t>condiciones para el adecuado desarrollo: luz y humedad.</w:t>
                      </w:r>
                      <w:r>
                        <w:br/>
                        <w:t xml:space="preserve">2. Se rompe la </w:t>
                      </w:r>
                      <w:r>
                        <w:rPr>
                          <w:i/>
                        </w:rPr>
                        <w:t>cubierta seminal</w:t>
                      </w:r>
                      <w:r>
                        <w:t xml:space="preserve"> de la semilla.</w:t>
                      </w:r>
                      <w:r>
                        <w:br/>
                        <w:t>3.</w:t>
                      </w:r>
                      <w:r w:rsidRPr="003219CB">
                        <w:rPr>
                          <w:i/>
                        </w:rPr>
                        <w:t xml:space="preserve"> Brota</w:t>
                      </w:r>
                      <w:r>
                        <w:rPr>
                          <w:i/>
                        </w:rPr>
                        <w:t xml:space="preserve"> </w:t>
                      </w:r>
                      <w:r w:rsidR="003416A5">
                        <w:t xml:space="preserve">la raíz, la cual alimentará a la planta durante toda su vida  </w:t>
                      </w:r>
                      <w:r w:rsidR="003416A5">
                        <w:br/>
                        <w:t xml:space="preserve">        </w:t>
                      </w:r>
                      <w:r w:rsidR="003416A5">
                        <w:sym w:font="Wingdings" w:char="F0E0"/>
                      </w:r>
                      <w:r w:rsidR="003416A5">
                        <w:t xml:space="preserve"> </w:t>
                      </w:r>
                      <w:r w:rsidR="003416A5" w:rsidRPr="003219CB">
                        <w:rPr>
                          <w:i/>
                        </w:rPr>
                        <w:t>Germinación</w:t>
                      </w:r>
                      <w:r w:rsidR="003416A5">
                        <w:t>: proceso mediante el cual la semilla pasa de un estado de reposo a un estado de actividad.</w:t>
                      </w:r>
                      <w:r w:rsidR="003416A5">
                        <w:br/>
                        <w:t xml:space="preserve">            Factores que influyen:</w:t>
                      </w:r>
                      <w:r w:rsidR="003416A5">
                        <w:br/>
                        <w:t>-Humedad: durante el periodo de latencia, la semilla está muy deshidratada, con poca agua. Absorbe el agua y si además están a una temperatura y oxigenación adecuada, se produce la Germinación.</w:t>
                      </w:r>
                      <w:r w:rsidR="003416A5">
                        <w:br/>
                        <w:t>-Temperatura: depende de cada semilla, Ejemplo: para le germinación de la</w:t>
                      </w:r>
                      <w:r w:rsidR="003416A5" w:rsidRPr="003416A5">
                        <w:rPr>
                          <w:i/>
                        </w:rPr>
                        <w:t xml:space="preserve"> espinaca</w:t>
                      </w:r>
                      <w:r w:rsidR="003416A5">
                        <w:t xml:space="preserve"> necesita una </w:t>
                      </w:r>
                      <w:proofErr w:type="spellStart"/>
                      <w:r w:rsidR="003416A5">
                        <w:t>tº</w:t>
                      </w:r>
                      <w:proofErr w:type="spellEnd"/>
                      <w:r w:rsidR="003416A5">
                        <w:t xml:space="preserve"> entre 18º a 22º. En cambio la semilla de melón necesita entre 28º a 35º.</w:t>
                      </w:r>
                      <w:r w:rsidR="003416A5">
                        <w:br/>
                        <w:t>-Luz: depende de cada semilla, por ejemplo para la germinación del apio, es necesaria mucha luz (fuente de calor).</w:t>
                      </w:r>
                    </w:p>
                    <w:p w:rsidR="003416A5" w:rsidRPr="003416A5" w:rsidRDefault="003416A5" w:rsidP="003416A5">
                      <w:r>
                        <w:t>3. Crece el tallo y hojas</w:t>
                      </w:r>
                      <w:r>
                        <w:br/>
                        <w:t xml:space="preserve">4. Brotes de flor, insectos llevan a cabo el proceso de </w:t>
                      </w:r>
                      <w:r>
                        <w:rPr>
                          <w:i/>
                        </w:rPr>
                        <w:t>polinización</w:t>
                      </w:r>
                      <w:r>
                        <w:t xml:space="preserve"> (a estudiar posteriormente).</w:t>
                      </w:r>
                      <w:r>
                        <w:br/>
                        <w:t>5. Surge el fruto de la flor, la cual protege la semilla. El fruto puede caer y la semilla dentro de ella puede iniciar un nuevo ciclo.</w:t>
                      </w:r>
                    </w:p>
                    <w:p w:rsidR="003219CB" w:rsidRDefault="003219CB" w:rsidP="003219CB"/>
                    <w:p w:rsidR="003219CB" w:rsidRDefault="003219CB" w:rsidP="003219CB"/>
                    <w:p w:rsidR="003219CB" w:rsidRDefault="003219CB" w:rsidP="003219CB"/>
                  </w:txbxContent>
                </v:textbox>
              </v:rect>
            </w:pict>
          </mc:Fallback>
        </mc:AlternateContent>
      </w:r>
      <w:r>
        <w:rPr>
          <w:b/>
          <w:sz w:val="24"/>
          <w:szCs w:val="24"/>
          <w:lang w:val="es-ES"/>
        </w:rPr>
        <w:t>Marco teórico</w:t>
      </w:r>
    </w:p>
    <w:p w:rsidR="003219CB" w:rsidRDefault="003219CB" w:rsidP="003C58ED">
      <w:pPr>
        <w:rPr>
          <w:b/>
          <w:sz w:val="24"/>
          <w:szCs w:val="24"/>
          <w:lang w:val="es-ES"/>
        </w:rPr>
      </w:pPr>
    </w:p>
    <w:p w:rsidR="003219CB" w:rsidRDefault="003219CB" w:rsidP="003C58ED">
      <w:pPr>
        <w:rPr>
          <w:b/>
          <w:sz w:val="24"/>
          <w:szCs w:val="24"/>
          <w:lang w:val="es-ES"/>
        </w:rPr>
      </w:pPr>
    </w:p>
    <w:p w:rsidR="003219CB" w:rsidRDefault="003219CB" w:rsidP="003C58ED">
      <w:pPr>
        <w:rPr>
          <w:b/>
          <w:sz w:val="24"/>
          <w:szCs w:val="24"/>
          <w:lang w:val="es-ES"/>
        </w:rPr>
      </w:pPr>
    </w:p>
    <w:p w:rsidR="003219CB" w:rsidRDefault="003219CB" w:rsidP="003C58ED">
      <w:pPr>
        <w:rPr>
          <w:b/>
          <w:sz w:val="24"/>
          <w:szCs w:val="24"/>
          <w:lang w:val="es-ES"/>
        </w:rPr>
      </w:pPr>
    </w:p>
    <w:p w:rsidR="003219CB" w:rsidRDefault="003219CB" w:rsidP="003C58ED">
      <w:pPr>
        <w:rPr>
          <w:b/>
          <w:sz w:val="24"/>
          <w:szCs w:val="24"/>
          <w:lang w:val="es-ES"/>
        </w:rPr>
      </w:pPr>
    </w:p>
    <w:p w:rsidR="003219CB" w:rsidRDefault="003219CB" w:rsidP="003C58ED">
      <w:pPr>
        <w:rPr>
          <w:b/>
          <w:sz w:val="24"/>
          <w:szCs w:val="24"/>
          <w:lang w:val="es-ES"/>
        </w:rPr>
      </w:pPr>
    </w:p>
    <w:p w:rsidR="003219CB" w:rsidRDefault="003219CB" w:rsidP="003C58ED">
      <w:pPr>
        <w:rPr>
          <w:b/>
          <w:sz w:val="24"/>
          <w:szCs w:val="24"/>
          <w:lang w:val="es-ES"/>
        </w:rPr>
      </w:pPr>
    </w:p>
    <w:p w:rsidR="003219CB" w:rsidRDefault="003219CB" w:rsidP="003C58ED">
      <w:pPr>
        <w:rPr>
          <w:b/>
          <w:sz w:val="24"/>
          <w:szCs w:val="24"/>
          <w:lang w:val="es-ES"/>
        </w:rPr>
      </w:pPr>
    </w:p>
    <w:p w:rsidR="003219CB" w:rsidRDefault="003219CB" w:rsidP="003C58ED">
      <w:pPr>
        <w:rPr>
          <w:b/>
          <w:sz w:val="24"/>
          <w:szCs w:val="24"/>
          <w:lang w:val="es-ES"/>
        </w:rPr>
      </w:pPr>
    </w:p>
    <w:p w:rsidR="003C58ED" w:rsidRDefault="003C58ED" w:rsidP="003C58ED">
      <w:pPr>
        <w:rPr>
          <w:b/>
          <w:sz w:val="24"/>
          <w:szCs w:val="24"/>
          <w:lang w:val="es-ES"/>
        </w:rPr>
      </w:pPr>
    </w:p>
    <w:p w:rsidR="00A82300" w:rsidRDefault="00A82300" w:rsidP="003C58ED">
      <w:pPr>
        <w:rPr>
          <w:b/>
          <w:sz w:val="24"/>
          <w:szCs w:val="24"/>
          <w:lang w:val="es-ES"/>
        </w:rPr>
      </w:pPr>
    </w:p>
    <w:p w:rsidR="002D297D" w:rsidRDefault="002D297D" w:rsidP="003C58ED">
      <w:pPr>
        <w:rPr>
          <w:b/>
          <w:sz w:val="24"/>
          <w:szCs w:val="24"/>
          <w:lang w:val="es-ES"/>
        </w:rPr>
      </w:pPr>
    </w:p>
    <w:p w:rsidR="003922CB" w:rsidRDefault="003922CB" w:rsidP="003C58ED">
      <w:pPr>
        <w:jc w:val="center"/>
        <w:rPr>
          <w:rFonts w:ascii="Calibri" w:eastAsia="Times New Roman" w:hAnsi="Calibri" w:cs="Times New Roman"/>
          <w:b/>
          <w:sz w:val="36"/>
          <w:szCs w:val="36"/>
          <w:lang w:val="es-ES" w:eastAsia="es-ES"/>
        </w:rPr>
      </w:pPr>
    </w:p>
    <w:p w:rsidR="003C58ED" w:rsidRDefault="00A82300" w:rsidP="003C58ED">
      <w:pPr>
        <w:jc w:val="center"/>
        <w:rPr>
          <w:rFonts w:ascii="Calibri" w:eastAsia="Times New Roman" w:hAnsi="Calibri" w:cs="Times New Roman"/>
          <w:b/>
          <w:sz w:val="36"/>
          <w:szCs w:val="36"/>
          <w:lang w:val="es-ES" w:eastAsia="es-ES"/>
        </w:rPr>
      </w:pPr>
      <w:r>
        <w:rPr>
          <w:rFonts w:ascii="Calibri" w:eastAsia="Times New Roman" w:hAnsi="Calibri" w:cs="Times New Roman"/>
          <w:b/>
          <w:sz w:val="36"/>
          <w:szCs w:val="36"/>
          <w:lang w:val="es-ES" w:eastAsia="es-ES"/>
        </w:rPr>
        <w:lastRenderedPageBreak/>
        <w:t xml:space="preserve">Planificación </w:t>
      </w:r>
      <w:r w:rsidR="003C58ED">
        <w:rPr>
          <w:rFonts w:ascii="Calibri" w:eastAsia="Times New Roman" w:hAnsi="Calibri" w:cs="Times New Roman"/>
          <w:b/>
          <w:sz w:val="36"/>
          <w:szCs w:val="36"/>
          <w:lang w:val="es-ES" w:eastAsia="es-ES"/>
        </w:rPr>
        <w:t>Clase a clase</w:t>
      </w:r>
    </w:p>
    <w:tbl>
      <w:tblPr>
        <w:tblStyle w:val="Tablaconcuadrcula"/>
        <w:tblW w:w="14743" w:type="dxa"/>
        <w:jc w:val="center"/>
        <w:tblInd w:w="-743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2742"/>
        <w:gridCol w:w="1093"/>
        <w:gridCol w:w="1350"/>
        <w:gridCol w:w="1930"/>
        <w:gridCol w:w="3788"/>
        <w:gridCol w:w="1922"/>
        <w:gridCol w:w="1918"/>
      </w:tblGrid>
      <w:tr w:rsidR="002D5B38" w:rsidTr="000B5BF9">
        <w:trPr>
          <w:jc w:val="center"/>
        </w:trPr>
        <w:tc>
          <w:tcPr>
            <w:tcW w:w="3489" w:type="dxa"/>
            <w:shd w:val="clear" w:color="auto" w:fill="D9D9D9" w:themeFill="background1" w:themeFillShade="D9"/>
            <w:vAlign w:val="center"/>
          </w:tcPr>
          <w:p w:rsidR="005D414A" w:rsidRPr="005D414A" w:rsidRDefault="005D414A" w:rsidP="00F642DB">
            <w:pPr>
              <w:pStyle w:val="Prrafodelista"/>
              <w:shd w:val="clear" w:color="auto" w:fill="D9D9D9" w:themeFill="background1" w:themeFillShade="D9"/>
              <w:ind w:left="0"/>
              <w:jc w:val="center"/>
              <w:rPr>
                <w:b/>
                <w:sz w:val="28"/>
                <w:szCs w:val="28"/>
                <w:lang w:val="es-ES"/>
              </w:rPr>
            </w:pPr>
            <w:r w:rsidRPr="005D414A">
              <w:rPr>
                <w:b/>
                <w:sz w:val="28"/>
                <w:szCs w:val="28"/>
                <w:lang w:val="es-ES"/>
              </w:rPr>
              <w:t>Objetivos  de la Clase</w:t>
            </w:r>
          </w:p>
        </w:tc>
        <w:tc>
          <w:tcPr>
            <w:tcW w:w="795" w:type="dxa"/>
            <w:shd w:val="clear" w:color="auto" w:fill="D9D9D9" w:themeFill="background1" w:themeFillShade="D9"/>
            <w:vAlign w:val="center"/>
          </w:tcPr>
          <w:p w:rsidR="005D414A" w:rsidRPr="005D414A" w:rsidRDefault="005D414A" w:rsidP="00F642DB">
            <w:pPr>
              <w:pStyle w:val="Prrafodelista"/>
              <w:shd w:val="clear" w:color="auto" w:fill="D9D9D9" w:themeFill="background1" w:themeFillShade="D9"/>
              <w:ind w:left="0"/>
              <w:jc w:val="center"/>
              <w:rPr>
                <w:b/>
                <w:sz w:val="28"/>
                <w:szCs w:val="28"/>
                <w:lang w:val="es-ES"/>
              </w:rPr>
            </w:pPr>
            <w:r w:rsidRPr="005D414A">
              <w:rPr>
                <w:b/>
                <w:sz w:val="28"/>
                <w:szCs w:val="28"/>
                <w:lang w:val="es-ES"/>
              </w:rPr>
              <w:t>Tiempo</w:t>
            </w:r>
          </w:p>
        </w:tc>
        <w:tc>
          <w:tcPr>
            <w:tcW w:w="1353" w:type="dxa"/>
            <w:shd w:val="clear" w:color="auto" w:fill="D9D9D9" w:themeFill="background1" w:themeFillShade="D9"/>
            <w:vAlign w:val="center"/>
          </w:tcPr>
          <w:p w:rsidR="005D414A" w:rsidRPr="005D414A" w:rsidRDefault="005D414A" w:rsidP="00F642DB">
            <w:pPr>
              <w:pStyle w:val="Prrafodelista"/>
              <w:shd w:val="clear" w:color="auto" w:fill="D9D9D9" w:themeFill="background1" w:themeFillShade="D9"/>
              <w:ind w:left="0"/>
              <w:jc w:val="center"/>
              <w:rPr>
                <w:b/>
                <w:sz w:val="28"/>
                <w:szCs w:val="28"/>
                <w:lang w:val="es-ES"/>
              </w:rPr>
            </w:pPr>
            <w:r w:rsidRPr="005D414A">
              <w:rPr>
                <w:b/>
                <w:sz w:val="28"/>
                <w:szCs w:val="28"/>
                <w:lang w:val="es-ES"/>
              </w:rPr>
              <w:t>Habilidad</w:t>
            </w:r>
          </w:p>
        </w:tc>
        <w:tc>
          <w:tcPr>
            <w:tcW w:w="2028" w:type="dxa"/>
            <w:shd w:val="clear" w:color="auto" w:fill="D9D9D9" w:themeFill="background1" w:themeFillShade="D9"/>
            <w:vAlign w:val="center"/>
          </w:tcPr>
          <w:p w:rsidR="005D414A" w:rsidRPr="005D414A" w:rsidRDefault="005D414A" w:rsidP="00F642DB">
            <w:pPr>
              <w:pStyle w:val="Prrafodelista"/>
              <w:shd w:val="clear" w:color="auto" w:fill="D9D9D9" w:themeFill="background1" w:themeFillShade="D9"/>
              <w:ind w:left="0"/>
              <w:jc w:val="center"/>
              <w:rPr>
                <w:b/>
                <w:sz w:val="28"/>
                <w:szCs w:val="28"/>
                <w:lang w:val="es-ES"/>
              </w:rPr>
            </w:pPr>
            <w:r w:rsidRPr="005D414A">
              <w:rPr>
                <w:b/>
                <w:sz w:val="28"/>
                <w:szCs w:val="28"/>
                <w:lang w:val="es-ES"/>
              </w:rPr>
              <w:t>Actividad de Aprendizaje</w:t>
            </w:r>
          </w:p>
        </w:tc>
        <w:tc>
          <w:tcPr>
            <w:tcW w:w="2895" w:type="dxa"/>
            <w:shd w:val="clear" w:color="auto" w:fill="D9D9D9" w:themeFill="background1" w:themeFillShade="D9"/>
            <w:vAlign w:val="center"/>
          </w:tcPr>
          <w:p w:rsidR="005D414A" w:rsidRPr="005D414A" w:rsidRDefault="005D414A" w:rsidP="00F642DB">
            <w:pPr>
              <w:pStyle w:val="Prrafodelista"/>
              <w:shd w:val="clear" w:color="auto" w:fill="D9D9D9" w:themeFill="background1" w:themeFillShade="D9"/>
              <w:ind w:left="0"/>
              <w:jc w:val="center"/>
              <w:rPr>
                <w:b/>
                <w:sz w:val="28"/>
                <w:szCs w:val="28"/>
                <w:lang w:val="es-ES"/>
              </w:rPr>
            </w:pPr>
            <w:r w:rsidRPr="005D414A">
              <w:rPr>
                <w:b/>
                <w:sz w:val="28"/>
                <w:szCs w:val="28"/>
                <w:lang w:val="es-ES"/>
              </w:rPr>
              <w:t>Recursos</w:t>
            </w:r>
          </w:p>
        </w:tc>
        <w:tc>
          <w:tcPr>
            <w:tcW w:w="2105" w:type="dxa"/>
            <w:shd w:val="clear" w:color="auto" w:fill="D9D9D9" w:themeFill="background1" w:themeFillShade="D9"/>
            <w:vAlign w:val="center"/>
          </w:tcPr>
          <w:p w:rsidR="005D414A" w:rsidRPr="005D414A" w:rsidRDefault="005D414A" w:rsidP="00F642DB">
            <w:pPr>
              <w:pStyle w:val="Prrafodelista"/>
              <w:shd w:val="clear" w:color="auto" w:fill="D9D9D9" w:themeFill="background1" w:themeFillShade="D9"/>
              <w:ind w:left="0"/>
              <w:jc w:val="center"/>
              <w:rPr>
                <w:b/>
                <w:sz w:val="28"/>
                <w:szCs w:val="28"/>
                <w:lang w:val="es-ES"/>
              </w:rPr>
            </w:pPr>
            <w:r w:rsidRPr="005D414A">
              <w:rPr>
                <w:b/>
                <w:sz w:val="28"/>
                <w:szCs w:val="28"/>
                <w:lang w:val="es-ES"/>
              </w:rPr>
              <w:t>Instrumento evaluativos</w:t>
            </w:r>
          </w:p>
        </w:tc>
        <w:tc>
          <w:tcPr>
            <w:tcW w:w="2078" w:type="dxa"/>
            <w:shd w:val="clear" w:color="auto" w:fill="D9D9D9" w:themeFill="background1" w:themeFillShade="D9"/>
            <w:vAlign w:val="center"/>
          </w:tcPr>
          <w:p w:rsidR="005D414A" w:rsidRPr="005D414A" w:rsidRDefault="005D414A" w:rsidP="005D414A">
            <w:pPr>
              <w:pStyle w:val="Prrafodelista"/>
              <w:shd w:val="clear" w:color="auto" w:fill="D9D9D9" w:themeFill="background1" w:themeFillShade="D9"/>
              <w:ind w:left="0"/>
              <w:jc w:val="center"/>
              <w:rPr>
                <w:b/>
                <w:sz w:val="28"/>
                <w:szCs w:val="28"/>
                <w:lang w:val="es-ES"/>
              </w:rPr>
            </w:pPr>
            <w:r w:rsidRPr="005D414A">
              <w:rPr>
                <w:b/>
                <w:sz w:val="28"/>
                <w:szCs w:val="28"/>
                <w:lang w:val="es-ES"/>
              </w:rPr>
              <w:t>Desempeño Observable</w:t>
            </w:r>
          </w:p>
        </w:tc>
      </w:tr>
      <w:tr w:rsidR="002D5B38" w:rsidTr="000B5BF9">
        <w:trPr>
          <w:jc w:val="center"/>
        </w:trPr>
        <w:tc>
          <w:tcPr>
            <w:tcW w:w="3489" w:type="dxa"/>
            <w:shd w:val="clear" w:color="auto" w:fill="FFFFFF" w:themeFill="background1"/>
          </w:tcPr>
          <w:p w:rsidR="005D414A" w:rsidRDefault="00D52989" w:rsidP="00BA2E1F">
            <w:pPr>
              <w:rPr>
                <w:lang w:val="es-ES"/>
              </w:rPr>
            </w:pPr>
            <w:r>
              <w:rPr>
                <w:lang w:val="es-ES"/>
              </w:rPr>
              <w:t>Relacionar conocimientos previos</w:t>
            </w:r>
            <w:r w:rsidR="00BF0560">
              <w:rPr>
                <w:lang w:val="es-ES"/>
              </w:rPr>
              <w:t>.</w:t>
            </w:r>
          </w:p>
          <w:p w:rsidR="00BF0560" w:rsidRDefault="00BF0560" w:rsidP="00BA2E1F">
            <w:pPr>
              <w:rPr>
                <w:lang w:val="es-ES"/>
              </w:rPr>
            </w:pPr>
          </w:p>
          <w:p w:rsidR="00BF0560" w:rsidRDefault="00BF0560" w:rsidP="00BA2E1F">
            <w:pPr>
              <w:rPr>
                <w:lang w:val="es-ES"/>
              </w:rPr>
            </w:pPr>
          </w:p>
          <w:p w:rsidR="00BF0560" w:rsidRDefault="00BF0560" w:rsidP="00BA2E1F">
            <w:pPr>
              <w:rPr>
                <w:lang w:val="es-ES"/>
              </w:rPr>
            </w:pPr>
          </w:p>
          <w:p w:rsidR="00BF0560" w:rsidRDefault="00BF0560" w:rsidP="00BA2E1F">
            <w:pPr>
              <w:rPr>
                <w:lang w:val="es-ES"/>
              </w:rPr>
            </w:pPr>
          </w:p>
          <w:p w:rsidR="00BF0560" w:rsidRDefault="00BF0560" w:rsidP="00BA2E1F">
            <w:pPr>
              <w:rPr>
                <w:lang w:val="es-ES"/>
              </w:rPr>
            </w:pPr>
          </w:p>
          <w:p w:rsidR="00BF0560" w:rsidRDefault="00BF0560" w:rsidP="00BA2E1F">
            <w:pPr>
              <w:rPr>
                <w:lang w:val="es-ES"/>
              </w:rPr>
            </w:pPr>
          </w:p>
          <w:p w:rsidR="00BF0560" w:rsidRDefault="00BF0560" w:rsidP="00BA2E1F">
            <w:pPr>
              <w:rPr>
                <w:lang w:val="es-ES"/>
              </w:rPr>
            </w:pPr>
          </w:p>
          <w:p w:rsidR="00BF0560" w:rsidRDefault="00BF0560" w:rsidP="00BA2E1F">
            <w:pPr>
              <w:rPr>
                <w:lang w:val="es-ES"/>
              </w:rPr>
            </w:pPr>
          </w:p>
          <w:p w:rsidR="0049269E" w:rsidRDefault="0049269E" w:rsidP="00BA2E1F">
            <w:pPr>
              <w:rPr>
                <w:lang w:val="es-ES"/>
              </w:rPr>
            </w:pPr>
          </w:p>
          <w:p w:rsidR="0049269E" w:rsidRDefault="0049269E" w:rsidP="00BA2E1F">
            <w:pPr>
              <w:rPr>
                <w:lang w:val="es-ES"/>
              </w:rPr>
            </w:pPr>
          </w:p>
          <w:p w:rsidR="0049269E" w:rsidRDefault="0049269E" w:rsidP="00BA2E1F">
            <w:pPr>
              <w:rPr>
                <w:lang w:val="es-ES"/>
              </w:rPr>
            </w:pPr>
          </w:p>
          <w:p w:rsidR="0049269E" w:rsidRDefault="0049269E" w:rsidP="00BA2E1F">
            <w:pPr>
              <w:rPr>
                <w:lang w:val="es-ES"/>
              </w:rPr>
            </w:pPr>
          </w:p>
          <w:p w:rsidR="0049269E" w:rsidRDefault="0049269E" w:rsidP="00BA2E1F">
            <w:pPr>
              <w:rPr>
                <w:lang w:val="es-ES"/>
              </w:rPr>
            </w:pPr>
          </w:p>
          <w:p w:rsidR="0049269E" w:rsidRDefault="0049269E" w:rsidP="00BA2E1F">
            <w:pPr>
              <w:rPr>
                <w:lang w:val="es-ES"/>
              </w:rPr>
            </w:pPr>
          </w:p>
          <w:p w:rsidR="0049269E" w:rsidRDefault="0049269E" w:rsidP="00BA2E1F">
            <w:pPr>
              <w:rPr>
                <w:lang w:val="es-ES"/>
              </w:rPr>
            </w:pPr>
          </w:p>
          <w:p w:rsidR="0049269E" w:rsidRDefault="0049269E" w:rsidP="00BA2E1F">
            <w:pPr>
              <w:rPr>
                <w:lang w:val="es-ES"/>
              </w:rPr>
            </w:pPr>
          </w:p>
          <w:p w:rsidR="0049269E" w:rsidRDefault="0049269E" w:rsidP="00BA2E1F">
            <w:pPr>
              <w:rPr>
                <w:lang w:val="es-ES"/>
              </w:rPr>
            </w:pPr>
          </w:p>
          <w:p w:rsidR="00BF0560" w:rsidRDefault="00BF0560" w:rsidP="00BA2E1F">
            <w:pPr>
              <w:rPr>
                <w:lang w:val="es-ES"/>
              </w:rPr>
            </w:pPr>
          </w:p>
          <w:p w:rsidR="00BF0560" w:rsidRDefault="0049269E" w:rsidP="00BA2E1F">
            <w:pPr>
              <w:rPr>
                <w:lang w:val="es-ES"/>
              </w:rPr>
            </w:pPr>
            <w:r>
              <w:rPr>
                <w:lang w:val="es-ES"/>
              </w:rPr>
              <w:t>Iden</w:t>
            </w:r>
            <w:r w:rsidR="003219CB">
              <w:rPr>
                <w:lang w:val="es-ES"/>
              </w:rPr>
              <w:t xml:space="preserve">tificar </w:t>
            </w:r>
            <w:r w:rsidR="00001061">
              <w:rPr>
                <w:lang w:val="es-ES"/>
              </w:rPr>
              <w:t>recursos renovables y no renovables.</w:t>
            </w:r>
          </w:p>
          <w:p w:rsidR="00001061" w:rsidRDefault="00001061" w:rsidP="00BA2E1F">
            <w:pPr>
              <w:rPr>
                <w:lang w:val="es-ES"/>
              </w:rPr>
            </w:pPr>
          </w:p>
          <w:p w:rsidR="00001061" w:rsidRDefault="00001061" w:rsidP="00BA2E1F">
            <w:pPr>
              <w:rPr>
                <w:lang w:val="es-ES"/>
              </w:rPr>
            </w:pPr>
          </w:p>
          <w:p w:rsidR="00001061" w:rsidRDefault="00001061" w:rsidP="00BA2E1F">
            <w:pPr>
              <w:rPr>
                <w:lang w:val="es-ES"/>
              </w:rPr>
            </w:pPr>
          </w:p>
          <w:p w:rsidR="00001061" w:rsidRPr="005D414A" w:rsidRDefault="00001061" w:rsidP="00BA2E1F">
            <w:pPr>
              <w:rPr>
                <w:lang w:val="es-ES"/>
              </w:rPr>
            </w:pPr>
            <w:r>
              <w:rPr>
                <w:lang w:val="es-ES"/>
              </w:rPr>
              <w:t>Conocer medidas para el cuidado del medioambiente.</w:t>
            </w:r>
          </w:p>
          <w:p w:rsidR="005D414A" w:rsidRPr="003219CB" w:rsidRDefault="005D414A" w:rsidP="005D414A">
            <w:pPr>
              <w:pStyle w:val="Prrafodelista"/>
              <w:autoSpaceDE w:val="0"/>
              <w:autoSpaceDN w:val="0"/>
              <w:adjustRightInd w:val="0"/>
              <w:jc w:val="center"/>
              <w:rPr>
                <w:rFonts w:cs="Verdana"/>
                <w:color w:val="FF0000"/>
                <w:sz w:val="24"/>
                <w:szCs w:val="24"/>
                <w:lang w:val="es-ES"/>
              </w:rPr>
            </w:pPr>
          </w:p>
          <w:p w:rsidR="005D414A" w:rsidRPr="005D414A" w:rsidRDefault="005D414A" w:rsidP="005D414A">
            <w:pPr>
              <w:pStyle w:val="Prrafodelista"/>
              <w:autoSpaceDE w:val="0"/>
              <w:autoSpaceDN w:val="0"/>
              <w:adjustRightInd w:val="0"/>
              <w:jc w:val="center"/>
              <w:rPr>
                <w:rFonts w:cs="Verdana"/>
                <w:color w:val="FF0000"/>
                <w:sz w:val="24"/>
                <w:szCs w:val="24"/>
              </w:rPr>
            </w:pPr>
          </w:p>
          <w:p w:rsidR="005D414A" w:rsidRPr="005D414A" w:rsidRDefault="005D414A" w:rsidP="005D414A">
            <w:pPr>
              <w:pStyle w:val="Prrafodelista"/>
              <w:autoSpaceDE w:val="0"/>
              <w:autoSpaceDN w:val="0"/>
              <w:adjustRightInd w:val="0"/>
              <w:jc w:val="center"/>
              <w:rPr>
                <w:rFonts w:cs="Verdana"/>
                <w:color w:val="FF0000"/>
                <w:sz w:val="24"/>
                <w:szCs w:val="24"/>
              </w:rPr>
            </w:pPr>
          </w:p>
          <w:p w:rsidR="005D414A" w:rsidRPr="005D414A" w:rsidRDefault="005D414A" w:rsidP="005D414A">
            <w:pPr>
              <w:pStyle w:val="Prrafodelista"/>
              <w:autoSpaceDE w:val="0"/>
              <w:autoSpaceDN w:val="0"/>
              <w:adjustRightInd w:val="0"/>
              <w:jc w:val="center"/>
              <w:rPr>
                <w:rFonts w:cs="Verdana"/>
                <w:color w:val="FF0000"/>
                <w:sz w:val="24"/>
                <w:szCs w:val="24"/>
              </w:rPr>
            </w:pPr>
          </w:p>
          <w:p w:rsidR="005D414A" w:rsidRDefault="002D5B38" w:rsidP="002D5B38">
            <w:r>
              <w:t xml:space="preserve">Comprender </w:t>
            </w:r>
            <w:r w:rsidR="00001061">
              <w:t>el impacto medioambiental del uso irresponsable de los recursos naturales e impacto de la contaminación.</w:t>
            </w:r>
          </w:p>
          <w:p w:rsidR="00001061" w:rsidRDefault="00001061" w:rsidP="002D5B38"/>
          <w:p w:rsidR="00001061" w:rsidRDefault="00001061" w:rsidP="002D5B38"/>
          <w:p w:rsidR="003219CB" w:rsidRDefault="003219CB" w:rsidP="002D5B38"/>
          <w:p w:rsidR="003219CB" w:rsidRDefault="003219CB" w:rsidP="002D5B38"/>
          <w:p w:rsidR="003219CB" w:rsidRDefault="003219CB" w:rsidP="002D5B38"/>
          <w:p w:rsidR="003219CB" w:rsidRDefault="003219CB" w:rsidP="002D5B38"/>
          <w:p w:rsidR="003219CB" w:rsidRDefault="003219CB" w:rsidP="002D5B38"/>
          <w:p w:rsidR="003219CB" w:rsidRDefault="003219CB" w:rsidP="002D5B38"/>
          <w:p w:rsidR="003219CB" w:rsidRDefault="003219CB" w:rsidP="002D5B38"/>
          <w:p w:rsidR="003219CB" w:rsidRDefault="003219CB" w:rsidP="002D5B38"/>
          <w:p w:rsidR="003219CB" w:rsidRDefault="003219CB" w:rsidP="002D5B38"/>
          <w:p w:rsidR="003219CB" w:rsidRDefault="003219CB" w:rsidP="002D5B38"/>
          <w:p w:rsidR="003219CB" w:rsidRDefault="003219CB" w:rsidP="002D5B38"/>
          <w:p w:rsidR="003219CB" w:rsidRDefault="003219CB" w:rsidP="002D5B38"/>
          <w:p w:rsidR="003219CB" w:rsidRDefault="003219CB" w:rsidP="002D5B38"/>
          <w:p w:rsidR="003219CB" w:rsidRDefault="003219CB" w:rsidP="002D5B38"/>
          <w:p w:rsidR="003219CB" w:rsidRDefault="003219CB" w:rsidP="002D5B38"/>
          <w:p w:rsidR="003219CB" w:rsidRDefault="003219CB" w:rsidP="002D5B38"/>
          <w:p w:rsidR="003219CB" w:rsidRDefault="003219CB" w:rsidP="002D5B38"/>
          <w:p w:rsidR="003219CB" w:rsidRDefault="003219CB" w:rsidP="002D5B38"/>
          <w:p w:rsidR="003219CB" w:rsidRDefault="003219CB" w:rsidP="002D5B38"/>
          <w:p w:rsidR="003219CB" w:rsidRDefault="003219CB" w:rsidP="002D5B38"/>
          <w:p w:rsidR="003219CB" w:rsidRPr="002D5B38" w:rsidRDefault="003219CB" w:rsidP="002D5B38">
            <w:r>
              <w:t xml:space="preserve">Relacionar </w:t>
            </w:r>
            <w:r w:rsidR="00001061">
              <w:t xml:space="preserve">la importancia del agua </w:t>
            </w:r>
            <w:r w:rsidR="00867EF2">
              <w:t>y su pureza como aporte para la vida y salud</w:t>
            </w:r>
            <w:r>
              <w:t>.</w:t>
            </w:r>
          </w:p>
          <w:p w:rsidR="005D414A" w:rsidRPr="005D414A" w:rsidRDefault="005D414A" w:rsidP="005D414A">
            <w:pPr>
              <w:pStyle w:val="Prrafodelista"/>
              <w:autoSpaceDE w:val="0"/>
              <w:autoSpaceDN w:val="0"/>
              <w:adjustRightInd w:val="0"/>
              <w:ind w:left="262"/>
              <w:jc w:val="center"/>
              <w:rPr>
                <w:rFonts w:cs="Verdana"/>
                <w:color w:val="FF0000"/>
                <w:sz w:val="24"/>
                <w:szCs w:val="24"/>
              </w:rPr>
            </w:pPr>
          </w:p>
          <w:p w:rsidR="005D414A" w:rsidRPr="005D414A" w:rsidRDefault="005D414A" w:rsidP="005D414A">
            <w:pPr>
              <w:pStyle w:val="Prrafodelista"/>
              <w:autoSpaceDE w:val="0"/>
              <w:autoSpaceDN w:val="0"/>
              <w:adjustRightInd w:val="0"/>
              <w:jc w:val="center"/>
              <w:rPr>
                <w:rFonts w:cs="Verdana"/>
                <w:color w:val="FF0000"/>
                <w:sz w:val="24"/>
                <w:szCs w:val="24"/>
              </w:rPr>
            </w:pPr>
          </w:p>
          <w:p w:rsidR="005D414A" w:rsidRPr="005D414A" w:rsidRDefault="005D414A" w:rsidP="005D414A">
            <w:pPr>
              <w:pStyle w:val="Prrafodelista"/>
              <w:autoSpaceDE w:val="0"/>
              <w:autoSpaceDN w:val="0"/>
              <w:adjustRightInd w:val="0"/>
              <w:jc w:val="center"/>
              <w:rPr>
                <w:rFonts w:cs="Verdana"/>
                <w:color w:val="FF0000"/>
                <w:sz w:val="24"/>
                <w:szCs w:val="24"/>
              </w:rPr>
            </w:pPr>
          </w:p>
          <w:p w:rsidR="005D414A" w:rsidRPr="005D414A" w:rsidRDefault="005D414A" w:rsidP="005D414A">
            <w:pPr>
              <w:pStyle w:val="Prrafodelista"/>
              <w:autoSpaceDE w:val="0"/>
              <w:autoSpaceDN w:val="0"/>
              <w:adjustRightInd w:val="0"/>
              <w:jc w:val="center"/>
              <w:rPr>
                <w:rFonts w:cs="Verdana"/>
                <w:color w:val="FF0000"/>
                <w:sz w:val="24"/>
                <w:szCs w:val="24"/>
              </w:rPr>
            </w:pPr>
          </w:p>
          <w:p w:rsidR="005D414A" w:rsidRPr="005D414A" w:rsidRDefault="005D414A" w:rsidP="005D414A">
            <w:pPr>
              <w:pStyle w:val="Prrafodelista"/>
              <w:autoSpaceDE w:val="0"/>
              <w:autoSpaceDN w:val="0"/>
              <w:adjustRightInd w:val="0"/>
              <w:jc w:val="center"/>
              <w:rPr>
                <w:rFonts w:cs="Verdana"/>
                <w:color w:val="FF0000"/>
                <w:sz w:val="24"/>
                <w:szCs w:val="24"/>
              </w:rPr>
            </w:pPr>
          </w:p>
          <w:p w:rsidR="005D414A" w:rsidRPr="005D414A" w:rsidRDefault="005D414A" w:rsidP="005D414A">
            <w:pPr>
              <w:pStyle w:val="Prrafodelista"/>
              <w:autoSpaceDE w:val="0"/>
              <w:autoSpaceDN w:val="0"/>
              <w:adjustRightInd w:val="0"/>
              <w:jc w:val="center"/>
              <w:rPr>
                <w:rFonts w:cs="Verdana"/>
                <w:color w:val="FF0000"/>
                <w:sz w:val="24"/>
                <w:szCs w:val="24"/>
              </w:rPr>
            </w:pPr>
          </w:p>
          <w:p w:rsidR="005D414A" w:rsidRPr="005D414A" w:rsidRDefault="005D414A" w:rsidP="005D414A">
            <w:pPr>
              <w:pStyle w:val="Prrafodelista"/>
              <w:autoSpaceDE w:val="0"/>
              <w:autoSpaceDN w:val="0"/>
              <w:adjustRightInd w:val="0"/>
              <w:jc w:val="center"/>
              <w:rPr>
                <w:rFonts w:cs="Verdana"/>
                <w:color w:val="FF0000"/>
                <w:sz w:val="24"/>
                <w:szCs w:val="24"/>
              </w:rPr>
            </w:pPr>
          </w:p>
          <w:p w:rsidR="005D414A" w:rsidRPr="005D414A" w:rsidRDefault="005D414A" w:rsidP="005D414A">
            <w:pPr>
              <w:pStyle w:val="Prrafodelista"/>
              <w:autoSpaceDE w:val="0"/>
              <w:autoSpaceDN w:val="0"/>
              <w:adjustRightInd w:val="0"/>
              <w:jc w:val="center"/>
              <w:rPr>
                <w:rFonts w:cs="Verdana"/>
                <w:color w:val="FF0000"/>
                <w:sz w:val="24"/>
                <w:szCs w:val="24"/>
              </w:rPr>
            </w:pPr>
          </w:p>
        </w:tc>
        <w:tc>
          <w:tcPr>
            <w:tcW w:w="795" w:type="dxa"/>
            <w:shd w:val="clear" w:color="auto" w:fill="FFFFFF" w:themeFill="background1"/>
          </w:tcPr>
          <w:p w:rsidR="005D414A" w:rsidRPr="00E86AEB" w:rsidRDefault="00E86AEB" w:rsidP="00E86AEB">
            <w:pPr>
              <w:rPr>
                <w:lang w:val="es-ES"/>
              </w:rPr>
            </w:pPr>
            <w:r w:rsidRPr="00E86AEB">
              <w:rPr>
                <w:lang w:val="es-ES"/>
              </w:rPr>
              <w:lastRenderedPageBreak/>
              <w:t>20 minutos</w:t>
            </w:r>
          </w:p>
          <w:p w:rsidR="005D414A" w:rsidRPr="005D414A" w:rsidRDefault="005D414A" w:rsidP="005D414A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lang w:val="es-ES"/>
              </w:rPr>
            </w:pPr>
          </w:p>
          <w:p w:rsidR="005D414A" w:rsidRPr="005D414A" w:rsidRDefault="005D414A" w:rsidP="005D414A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lang w:val="es-ES"/>
              </w:rPr>
            </w:pPr>
          </w:p>
          <w:p w:rsidR="005D414A" w:rsidRPr="005D414A" w:rsidRDefault="005D414A" w:rsidP="005D414A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lang w:val="es-ES"/>
              </w:rPr>
            </w:pPr>
          </w:p>
          <w:p w:rsidR="005D414A" w:rsidRPr="005D414A" w:rsidRDefault="005D414A" w:rsidP="005D414A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lang w:val="es-ES"/>
              </w:rPr>
            </w:pPr>
          </w:p>
          <w:p w:rsidR="005D414A" w:rsidRDefault="005D414A" w:rsidP="005D414A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lang w:val="es-ES"/>
              </w:rPr>
            </w:pPr>
          </w:p>
          <w:p w:rsidR="00BF0560" w:rsidRDefault="00BF0560" w:rsidP="005D414A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lang w:val="es-ES"/>
              </w:rPr>
            </w:pPr>
          </w:p>
          <w:p w:rsidR="00BF0560" w:rsidRDefault="00BF0560" w:rsidP="005D414A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lang w:val="es-ES"/>
              </w:rPr>
            </w:pPr>
          </w:p>
          <w:p w:rsidR="00BF0560" w:rsidRDefault="00BF0560" w:rsidP="005D414A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lang w:val="es-ES"/>
              </w:rPr>
            </w:pPr>
          </w:p>
          <w:p w:rsidR="00BF0560" w:rsidRDefault="00BF0560" w:rsidP="005D414A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lang w:val="es-ES"/>
              </w:rPr>
            </w:pPr>
          </w:p>
          <w:p w:rsidR="00BF0560" w:rsidRPr="005D414A" w:rsidRDefault="00BF0560" w:rsidP="00BF0560">
            <w:pPr>
              <w:rPr>
                <w:u w:val="single"/>
                <w:lang w:val="es-ES"/>
              </w:rPr>
            </w:pPr>
            <w:r>
              <w:rPr>
                <w:lang w:val="es-ES"/>
              </w:rPr>
              <w:t>30 minutos</w:t>
            </w:r>
          </w:p>
        </w:tc>
        <w:tc>
          <w:tcPr>
            <w:tcW w:w="1353" w:type="dxa"/>
            <w:shd w:val="clear" w:color="auto" w:fill="FFFFFF" w:themeFill="background1"/>
          </w:tcPr>
          <w:p w:rsidR="005D414A" w:rsidRPr="005D414A" w:rsidRDefault="00D52989" w:rsidP="00E86AEB">
            <w:pPr>
              <w:rPr>
                <w:lang w:val="es-ES"/>
              </w:rPr>
            </w:pPr>
            <w:r>
              <w:rPr>
                <w:lang w:val="es-ES"/>
              </w:rPr>
              <w:t>Relacionar</w:t>
            </w:r>
            <w:r w:rsidR="00BF0560">
              <w:rPr>
                <w:lang w:val="es-ES"/>
              </w:rPr>
              <w:t xml:space="preserve">, </w:t>
            </w:r>
            <w:r w:rsidR="0049269E">
              <w:rPr>
                <w:lang w:val="es-ES"/>
              </w:rPr>
              <w:t>identificar, inferir</w:t>
            </w:r>
            <w:r w:rsidR="00BF0560">
              <w:rPr>
                <w:lang w:val="es-ES"/>
              </w:rPr>
              <w:t xml:space="preserve"> y reflexionar.</w:t>
            </w:r>
          </w:p>
          <w:p w:rsidR="005D414A" w:rsidRPr="005D414A" w:rsidRDefault="005D414A" w:rsidP="005D414A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5D414A" w:rsidRPr="005D414A" w:rsidRDefault="005D414A" w:rsidP="005D414A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5D414A" w:rsidRPr="005D414A" w:rsidRDefault="005D414A" w:rsidP="005D414A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5D414A" w:rsidRDefault="005D414A" w:rsidP="005D414A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BF0560" w:rsidRDefault="00BF0560" w:rsidP="005D414A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BF0560" w:rsidRDefault="00BF0560" w:rsidP="005D414A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BF0560" w:rsidRDefault="00BF0560" w:rsidP="005D414A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BF0560" w:rsidRDefault="00BF0560" w:rsidP="005D414A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BF0560" w:rsidRDefault="00BF0560" w:rsidP="005D414A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2D5B38" w:rsidRDefault="002D5B38" w:rsidP="005D414A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2D5B38" w:rsidRDefault="002D5B38" w:rsidP="005D414A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2D5B38" w:rsidRDefault="002D5B38" w:rsidP="0049269E">
            <w:pPr>
              <w:rPr>
                <w:color w:val="FF0000"/>
                <w:sz w:val="24"/>
                <w:szCs w:val="24"/>
              </w:rPr>
            </w:pPr>
          </w:p>
          <w:p w:rsidR="0049269E" w:rsidRDefault="0049269E" w:rsidP="0049269E">
            <w:pPr>
              <w:rPr>
                <w:color w:val="FF0000"/>
                <w:sz w:val="24"/>
                <w:szCs w:val="24"/>
              </w:rPr>
            </w:pPr>
          </w:p>
          <w:p w:rsidR="002D5B38" w:rsidRDefault="002D5B38" w:rsidP="002D5B38">
            <w:pPr>
              <w:rPr>
                <w:color w:val="FF0000"/>
                <w:sz w:val="24"/>
                <w:szCs w:val="24"/>
              </w:rPr>
            </w:pPr>
          </w:p>
          <w:p w:rsidR="002D5B38" w:rsidRDefault="002D5B38" w:rsidP="002D5B38">
            <w:r>
              <w:t>Co</w:t>
            </w:r>
            <w:r w:rsidR="004424CE">
              <w:t>mprender y reflexionar</w:t>
            </w:r>
            <w:r>
              <w:t>.</w:t>
            </w:r>
          </w:p>
          <w:p w:rsidR="002D5B38" w:rsidRDefault="002D5B38" w:rsidP="002D5B38"/>
          <w:p w:rsidR="002D5B38" w:rsidRDefault="002D5B38" w:rsidP="002D5B38"/>
          <w:p w:rsidR="002D5B38" w:rsidRDefault="002D5B38" w:rsidP="002D5B38"/>
          <w:p w:rsidR="002D5B38" w:rsidRDefault="002D5B38" w:rsidP="002D5B38"/>
          <w:p w:rsidR="002D5B38" w:rsidRDefault="002D5B38" w:rsidP="002D5B38"/>
          <w:p w:rsidR="002D5B38" w:rsidRDefault="002D5B38" w:rsidP="002D5B38"/>
          <w:p w:rsidR="002D5B38" w:rsidRDefault="002D5B38" w:rsidP="002D5B38"/>
          <w:p w:rsidR="002D5B38" w:rsidRDefault="002D5B38" w:rsidP="002D5B38"/>
          <w:p w:rsidR="002D5B38" w:rsidRDefault="002D5B38" w:rsidP="002D5B38"/>
          <w:p w:rsidR="002D5B38" w:rsidRDefault="002D5B38" w:rsidP="002D5B38"/>
          <w:p w:rsidR="002D5B38" w:rsidRDefault="002D5B38" w:rsidP="002D5B38"/>
          <w:p w:rsidR="002D5B38" w:rsidRDefault="002D5B38" w:rsidP="002D5B38"/>
          <w:p w:rsidR="002D5B38" w:rsidRDefault="002D5B38" w:rsidP="002D5B38"/>
          <w:p w:rsidR="002D5B38" w:rsidRDefault="002D5B38" w:rsidP="002D5B38"/>
          <w:p w:rsidR="002D5B38" w:rsidRDefault="002D5B38" w:rsidP="002D5B38"/>
          <w:p w:rsidR="002D5B38" w:rsidRDefault="002D5B38" w:rsidP="002D5B38"/>
          <w:p w:rsidR="002D5B38" w:rsidRDefault="002D5B38" w:rsidP="002D5B38"/>
          <w:p w:rsidR="002D5B38" w:rsidRDefault="002D5B38" w:rsidP="002D5B38"/>
          <w:p w:rsidR="002D5B38" w:rsidRPr="005D414A" w:rsidRDefault="002D5B38" w:rsidP="002D5B38"/>
          <w:p w:rsidR="005D414A" w:rsidRDefault="005D414A" w:rsidP="004424CE">
            <w:pPr>
              <w:jc w:val="center"/>
              <w:rPr>
                <w:sz w:val="24"/>
                <w:szCs w:val="24"/>
              </w:rPr>
            </w:pPr>
          </w:p>
          <w:p w:rsidR="004424CE" w:rsidRDefault="004424CE" w:rsidP="004424CE">
            <w:pPr>
              <w:jc w:val="center"/>
              <w:rPr>
                <w:sz w:val="24"/>
                <w:szCs w:val="24"/>
              </w:rPr>
            </w:pPr>
          </w:p>
          <w:p w:rsidR="004424CE" w:rsidRDefault="004424CE" w:rsidP="004424CE">
            <w:pPr>
              <w:jc w:val="center"/>
              <w:rPr>
                <w:sz w:val="24"/>
                <w:szCs w:val="24"/>
              </w:rPr>
            </w:pPr>
          </w:p>
          <w:p w:rsidR="004424CE" w:rsidRDefault="004424CE" w:rsidP="004424CE">
            <w:pPr>
              <w:jc w:val="center"/>
              <w:rPr>
                <w:sz w:val="24"/>
                <w:szCs w:val="24"/>
              </w:rPr>
            </w:pPr>
          </w:p>
          <w:p w:rsidR="004424CE" w:rsidRDefault="004424CE" w:rsidP="004424CE">
            <w:pPr>
              <w:jc w:val="center"/>
              <w:rPr>
                <w:sz w:val="24"/>
                <w:szCs w:val="24"/>
              </w:rPr>
            </w:pPr>
          </w:p>
          <w:p w:rsidR="004424CE" w:rsidRDefault="00794F0F" w:rsidP="004424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Analizar</w:t>
            </w:r>
            <w:r w:rsidR="004424CE">
              <w:rPr>
                <w:sz w:val="24"/>
                <w:szCs w:val="24"/>
              </w:rPr>
              <w:t xml:space="preserve"> y relacionar.</w:t>
            </w:r>
          </w:p>
          <w:p w:rsidR="004424CE" w:rsidRDefault="004424CE" w:rsidP="004424CE">
            <w:pPr>
              <w:rPr>
                <w:sz w:val="24"/>
                <w:szCs w:val="24"/>
              </w:rPr>
            </w:pPr>
          </w:p>
          <w:p w:rsidR="004424CE" w:rsidRDefault="004424CE" w:rsidP="004424CE">
            <w:pPr>
              <w:rPr>
                <w:sz w:val="24"/>
                <w:szCs w:val="24"/>
              </w:rPr>
            </w:pPr>
          </w:p>
          <w:p w:rsidR="004424CE" w:rsidRDefault="004424CE" w:rsidP="004424CE">
            <w:pPr>
              <w:rPr>
                <w:sz w:val="24"/>
                <w:szCs w:val="24"/>
              </w:rPr>
            </w:pPr>
          </w:p>
          <w:p w:rsidR="004424CE" w:rsidRDefault="004424CE" w:rsidP="004424CE">
            <w:pPr>
              <w:rPr>
                <w:sz w:val="24"/>
                <w:szCs w:val="24"/>
              </w:rPr>
            </w:pPr>
          </w:p>
          <w:p w:rsidR="004424CE" w:rsidRDefault="004424CE" w:rsidP="004424CE">
            <w:pPr>
              <w:rPr>
                <w:sz w:val="24"/>
                <w:szCs w:val="24"/>
              </w:rPr>
            </w:pPr>
          </w:p>
          <w:p w:rsidR="004424CE" w:rsidRDefault="004424CE" w:rsidP="004424CE">
            <w:pPr>
              <w:rPr>
                <w:sz w:val="24"/>
                <w:szCs w:val="24"/>
              </w:rPr>
            </w:pPr>
          </w:p>
          <w:p w:rsidR="004424CE" w:rsidRDefault="004424CE" w:rsidP="004424CE">
            <w:pPr>
              <w:rPr>
                <w:sz w:val="24"/>
                <w:szCs w:val="24"/>
              </w:rPr>
            </w:pPr>
          </w:p>
          <w:p w:rsidR="004424CE" w:rsidRDefault="004424CE" w:rsidP="004424CE">
            <w:pPr>
              <w:rPr>
                <w:sz w:val="24"/>
                <w:szCs w:val="24"/>
              </w:rPr>
            </w:pPr>
          </w:p>
          <w:p w:rsidR="004424CE" w:rsidRDefault="004424CE" w:rsidP="004424CE">
            <w:pPr>
              <w:rPr>
                <w:sz w:val="24"/>
                <w:szCs w:val="24"/>
              </w:rPr>
            </w:pPr>
          </w:p>
          <w:p w:rsidR="004424CE" w:rsidRDefault="004424CE" w:rsidP="004424CE">
            <w:pPr>
              <w:rPr>
                <w:sz w:val="24"/>
                <w:szCs w:val="24"/>
              </w:rPr>
            </w:pPr>
          </w:p>
          <w:p w:rsidR="004424CE" w:rsidRDefault="004424CE" w:rsidP="004424CE">
            <w:pPr>
              <w:rPr>
                <w:sz w:val="24"/>
                <w:szCs w:val="24"/>
              </w:rPr>
            </w:pPr>
          </w:p>
          <w:p w:rsidR="004424CE" w:rsidRDefault="004424CE" w:rsidP="004424CE">
            <w:pPr>
              <w:rPr>
                <w:sz w:val="24"/>
                <w:szCs w:val="24"/>
              </w:rPr>
            </w:pPr>
          </w:p>
          <w:p w:rsidR="004424CE" w:rsidRDefault="004424CE" w:rsidP="004424CE">
            <w:pPr>
              <w:rPr>
                <w:sz w:val="24"/>
                <w:szCs w:val="24"/>
              </w:rPr>
            </w:pPr>
          </w:p>
          <w:p w:rsidR="004424CE" w:rsidRDefault="004424CE" w:rsidP="004424CE">
            <w:pPr>
              <w:rPr>
                <w:sz w:val="24"/>
                <w:szCs w:val="24"/>
              </w:rPr>
            </w:pPr>
          </w:p>
          <w:p w:rsidR="004424CE" w:rsidRDefault="004424CE" w:rsidP="004424CE">
            <w:pPr>
              <w:rPr>
                <w:sz w:val="24"/>
                <w:szCs w:val="24"/>
              </w:rPr>
            </w:pPr>
          </w:p>
          <w:p w:rsidR="004424CE" w:rsidRDefault="004424CE" w:rsidP="004424CE">
            <w:pPr>
              <w:rPr>
                <w:sz w:val="24"/>
                <w:szCs w:val="24"/>
              </w:rPr>
            </w:pPr>
          </w:p>
          <w:p w:rsidR="004424CE" w:rsidRDefault="004424CE" w:rsidP="004424CE">
            <w:pPr>
              <w:rPr>
                <w:sz w:val="24"/>
                <w:szCs w:val="24"/>
              </w:rPr>
            </w:pPr>
          </w:p>
          <w:p w:rsidR="004424CE" w:rsidRDefault="004424CE" w:rsidP="004424CE">
            <w:pPr>
              <w:rPr>
                <w:sz w:val="24"/>
                <w:szCs w:val="24"/>
              </w:rPr>
            </w:pPr>
          </w:p>
          <w:p w:rsidR="004424CE" w:rsidRDefault="004424CE" w:rsidP="004424CE">
            <w:pPr>
              <w:rPr>
                <w:sz w:val="24"/>
                <w:szCs w:val="24"/>
              </w:rPr>
            </w:pPr>
          </w:p>
          <w:p w:rsidR="004424CE" w:rsidRDefault="004424CE" w:rsidP="004424CE">
            <w:pPr>
              <w:rPr>
                <w:sz w:val="24"/>
                <w:szCs w:val="24"/>
              </w:rPr>
            </w:pPr>
          </w:p>
          <w:p w:rsidR="004424CE" w:rsidRDefault="004424CE" w:rsidP="004424CE">
            <w:pPr>
              <w:rPr>
                <w:sz w:val="24"/>
                <w:szCs w:val="24"/>
              </w:rPr>
            </w:pPr>
          </w:p>
          <w:p w:rsidR="004424CE" w:rsidRPr="0074538D" w:rsidRDefault="004424CE" w:rsidP="004424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Identificar y </w:t>
            </w:r>
            <w:r w:rsidR="003219CB">
              <w:rPr>
                <w:sz w:val="24"/>
                <w:szCs w:val="24"/>
              </w:rPr>
              <w:t>resumir.</w:t>
            </w:r>
          </w:p>
        </w:tc>
        <w:tc>
          <w:tcPr>
            <w:tcW w:w="2028" w:type="dxa"/>
            <w:shd w:val="clear" w:color="auto" w:fill="FFFFFF" w:themeFill="background1"/>
          </w:tcPr>
          <w:p w:rsidR="007771AF" w:rsidRDefault="00BF0560" w:rsidP="00F55A60">
            <w:pPr>
              <w:rPr>
                <w:lang w:val="es-ES"/>
              </w:rPr>
            </w:pPr>
            <w:r>
              <w:rPr>
                <w:lang w:val="es-ES"/>
              </w:rPr>
              <w:lastRenderedPageBreak/>
              <w:t xml:space="preserve">Los estudiantes </w:t>
            </w:r>
            <w:r w:rsidR="00F55A60">
              <w:rPr>
                <w:lang w:val="es-ES"/>
              </w:rPr>
              <w:t>comentan sobre el mapa conceptual creado en la clase anterior y agregan ejemplos.</w:t>
            </w:r>
          </w:p>
          <w:p w:rsidR="00F55A60" w:rsidRDefault="00F55A60" w:rsidP="00F55A60">
            <w:pPr>
              <w:rPr>
                <w:lang w:val="es-ES"/>
              </w:rPr>
            </w:pPr>
          </w:p>
          <w:p w:rsidR="00F55A60" w:rsidRDefault="00F55A60" w:rsidP="00F55A60">
            <w:pPr>
              <w:rPr>
                <w:lang w:val="es-ES"/>
              </w:rPr>
            </w:pPr>
            <w:r>
              <w:rPr>
                <w:lang w:val="es-ES"/>
              </w:rPr>
              <w:t>Entrega del “herbario”, comentan y explican plantas medicinales expuestas en su carpeta.</w:t>
            </w:r>
          </w:p>
          <w:p w:rsidR="00F55A60" w:rsidRDefault="00F55A60" w:rsidP="00F55A60">
            <w:pPr>
              <w:rPr>
                <w:lang w:val="es-ES"/>
              </w:rPr>
            </w:pPr>
          </w:p>
          <w:p w:rsidR="00F55A60" w:rsidRDefault="00F55A60" w:rsidP="00F55A60">
            <w:pPr>
              <w:rPr>
                <w:lang w:val="es-ES"/>
              </w:rPr>
            </w:pPr>
            <w:r>
              <w:rPr>
                <w:lang w:val="es-ES"/>
              </w:rPr>
              <w:t xml:space="preserve">Reflexionan respecto al cuidado de las plantas, de los seres vivos y que medidas son necesarias y ellos realizan para cuidar el medio </w:t>
            </w:r>
            <w:r>
              <w:rPr>
                <w:lang w:val="es-ES"/>
              </w:rPr>
              <w:lastRenderedPageBreak/>
              <w:t>ambiente, considerando las consecuencias de sus actos.</w:t>
            </w:r>
          </w:p>
          <w:p w:rsidR="00130DA8" w:rsidRDefault="00130DA8" w:rsidP="002D5B38">
            <w:pPr>
              <w:rPr>
                <w:lang w:val="es-ES"/>
              </w:rPr>
            </w:pPr>
          </w:p>
          <w:p w:rsidR="00F55A60" w:rsidRDefault="00130DA8" w:rsidP="002D5B38">
            <w:pPr>
              <w:rPr>
                <w:lang w:val="es-ES"/>
              </w:rPr>
            </w:pPr>
            <w:r>
              <w:rPr>
                <w:lang w:val="es-ES"/>
              </w:rPr>
              <w:t>A continuación revisarán</w:t>
            </w:r>
            <w:r w:rsidR="00F55A60">
              <w:rPr>
                <w:lang w:val="es-ES"/>
              </w:rPr>
              <w:t xml:space="preserve"> el libro de ciencias naturales, realizando lectura guiada.</w:t>
            </w:r>
          </w:p>
          <w:p w:rsidR="00130DA8" w:rsidRDefault="00130DA8" w:rsidP="002D5B38">
            <w:pPr>
              <w:rPr>
                <w:lang w:val="es-ES"/>
              </w:rPr>
            </w:pPr>
          </w:p>
          <w:p w:rsidR="00130DA8" w:rsidRDefault="00130DA8" w:rsidP="002D5B38">
            <w:pPr>
              <w:rPr>
                <w:lang w:val="es-ES"/>
              </w:rPr>
            </w:pPr>
            <w:r>
              <w:rPr>
                <w:lang w:val="es-ES"/>
              </w:rPr>
              <w:t xml:space="preserve">Anotarán en su cuaderno el </w:t>
            </w:r>
            <w:r w:rsidR="00794F0F">
              <w:rPr>
                <w:lang w:val="es-ES"/>
              </w:rPr>
              <w:t>objetivo de la clase y conceptualizando sobre el medioambiente y tipos de recursos.</w:t>
            </w:r>
          </w:p>
          <w:p w:rsidR="00794F0F" w:rsidRDefault="00794F0F" w:rsidP="002D5B38">
            <w:pPr>
              <w:rPr>
                <w:lang w:val="es-ES"/>
              </w:rPr>
            </w:pPr>
          </w:p>
          <w:p w:rsidR="00794F0F" w:rsidRDefault="00794F0F" w:rsidP="002D5B38">
            <w:pPr>
              <w:rPr>
                <w:lang w:val="es-ES"/>
              </w:rPr>
            </w:pPr>
            <w:r>
              <w:rPr>
                <w:lang w:val="es-ES"/>
              </w:rPr>
              <w:t>Durante, reflexionan sobre la contaminación y los tipos que existen, de tierra, de agua de aire y como surgen.</w:t>
            </w:r>
          </w:p>
          <w:p w:rsidR="00794F0F" w:rsidRDefault="00794F0F" w:rsidP="002D5B38">
            <w:pPr>
              <w:rPr>
                <w:lang w:val="es-ES"/>
              </w:rPr>
            </w:pPr>
          </w:p>
          <w:p w:rsidR="005D414A" w:rsidRDefault="004424CE" w:rsidP="004424CE">
            <w:pPr>
              <w:rPr>
                <w:lang w:val="es-ES"/>
              </w:rPr>
            </w:pPr>
            <w:r>
              <w:rPr>
                <w:lang w:val="es-ES"/>
              </w:rPr>
              <w:lastRenderedPageBreak/>
              <w:t xml:space="preserve">A partir de ello, observaran </w:t>
            </w:r>
            <w:r w:rsidR="00794F0F">
              <w:rPr>
                <w:lang w:val="es-ES"/>
              </w:rPr>
              <w:t>un video referido a los recursos naturales y uso irresponsable.</w:t>
            </w:r>
          </w:p>
          <w:p w:rsidR="00794F0F" w:rsidRDefault="00794F0F" w:rsidP="004424CE">
            <w:pPr>
              <w:rPr>
                <w:lang w:val="es-ES"/>
              </w:rPr>
            </w:pPr>
          </w:p>
          <w:p w:rsidR="00794F0F" w:rsidRDefault="00794F0F" w:rsidP="004424CE">
            <w:pPr>
              <w:rPr>
                <w:lang w:val="es-ES"/>
              </w:rPr>
            </w:pPr>
            <w:r>
              <w:rPr>
                <w:lang w:val="es-ES"/>
              </w:rPr>
              <w:t>A partir de ello, reflexionan se su responsabilidad, sobre el uso irresponsable en distintas situaciones y proponen medidas responsables.</w:t>
            </w:r>
          </w:p>
          <w:p w:rsidR="00794F0F" w:rsidRDefault="00794F0F" w:rsidP="004424CE">
            <w:pPr>
              <w:rPr>
                <w:lang w:val="es-ES"/>
              </w:rPr>
            </w:pPr>
          </w:p>
          <w:p w:rsidR="00794F0F" w:rsidRDefault="00794F0F" w:rsidP="004424CE">
            <w:pPr>
              <w:rPr>
                <w:lang w:val="es-ES"/>
              </w:rPr>
            </w:pPr>
            <w:r>
              <w:rPr>
                <w:lang w:val="es-ES"/>
              </w:rPr>
              <w:t xml:space="preserve">Se reúnen en grupos (3-4 estudiantes) y crean un afiche a modo de informar a la comunidad escolar sobre el uso responsable o irresponsable de los recursos, cada grupo asume su postura. Para ello </w:t>
            </w:r>
            <w:r>
              <w:rPr>
                <w:lang w:val="es-ES"/>
              </w:rPr>
              <w:lastRenderedPageBreak/>
              <w:t xml:space="preserve">pueden hacer uso de referencias bibliográficas de la biblioteca, de internet. </w:t>
            </w:r>
          </w:p>
          <w:p w:rsidR="00794F0F" w:rsidRDefault="00794F0F" w:rsidP="004424CE">
            <w:pPr>
              <w:rPr>
                <w:lang w:val="es-ES"/>
              </w:rPr>
            </w:pPr>
          </w:p>
          <w:p w:rsidR="00794F0F" w:rsidRDefault="00794F0F" w:rsidP="004424CE">
            <w:pPr>
              <w:rPr>
                <w:lang w:val="es-ES"/>
              </w:rPr>
            </w:pPr>
            <w:r>
              <w:rPr>
                <w:lang w:val="es-ES"/>
              </w:rPr>
              <w:t>Realizan experimento sugerido en el libro donde se aprecia el agua contaminada.</w:t>
            </w:r>
          </w:p>
          <w:p w:rsidR="00794F0F" w:rsidRDefault="00794F0F" w:rsidP="004424CE">
            <w:pPr>
              <w:rPr>
                <w:lang w:val="es-ES"/>
              </w:rPr>
            </w:pPr>
          </w:p>
          <w:p w:rsidR="00794F0F" w:rsidRDefault="00794F0F" w:rsidP="004424CE">
            <w:pPr>
              <w:rPr>
                <w:lang w:val="es-ES"/>
              </w:rPr>
            </w:pPr>
            <w:r>
              <w:rPr>
                <w:lang w:val="es-ES"/>
              </w:rPr>
              <w:t xml:space="preserve">Reflexionan al respecto, se genera una instancia de reflexión y luego exponen en el colegio su experimento y </w:t>
            </w:r>
            <w:r w:rsidR="00001061">
              <w:rPr>
                <w:lang w:val="es-ES"/>
              </w:rPr>
              <w:t>afiche</w:t>
            </w:r>
            <w:r>
              <w:rPr>
                <w:lang w:val="es-ES"/>
              </w:rPr>
              <w:t>.</w:t>
            </w:r>
          </w:p>
          <w:p w:rsidR="00794F0F" w:rsidRPr="005D414A" w:rsidRDefault="00794F0F" w:rsidP="004424CE">
            <w:pPr>
              <w:rPr>
                <w:lang w:val="es-ES"/>
              </w:rPr>
            </w:pPr>
          </w:p>
        </w:tc>
        <w:tc>
          <w:tcPr>
            <w:tcW w:w="2895" w:type="dxa"/>
            <w:shd w:val="clear" w:color="auto" w:fill="FFFFFF" w:themeFill="background1"/>
          </w:tcPr>
          <w:p w:rsidR="00E959EA" w:rsidRDefault="00794F0F" w:rsidP="00E86AEB">
            <w:pPr>
              <w:rPr>
                <w:lang w:val="es-ES"/>
              </w:rPr>
            </w:pPr>
            <w:r>
              <w:rPr>
                <w:lang w:val="es-ES"/>
              </w:rPr>
              <w:lastRenderedPageBreak/>
              <w:t>Mapa conceptual clase anterior.</w:t>
            </w:r>
          </w:p>
          <w:p w:rsidR="00E959EA" w:rsidRDefault="00E959EA" w:rsidP="00E86AEB">
            <w:pPr>
              <w:rPr>
                <w:lang w:val="es-ES"/>
              </w:rPr>
            </w:pPr>
          </w:p>
          <w:p w:rsidR="004424CE" w:rsidRDefault="004424CE" w:rsidP="00E86AEB">
            <w:pPr>
              <w:rPr>
                <w:lang w:val="es-ES"/>
              </w:rPr>
            </w:pPr>
          </w:p>
          <w:p w:rsidR="004424CE" w:rsidRDefault="004424CE" w:rsidP="00E86AEB">
            <w:pPr>
              <w:rPr>
                <w:lang w:val="es-ES"/>
              </w:rPr>
            </w:pPr>
          </w:p>
          <w:p w:rsidR="004424CE" w:rsidRDefault="004424CE" w:rsidP="00E86AEB">
            <w:pPr>
              <w:rPr>
                <w:lang w:val="es-ES"/>
              </w:rPr>
            </w:pPr>
          </w:p>
          <w:p w:rsidR="004424CE" w:rsidRDefault="004424CE" w:rsidP="00E86AEB">
            <w:pPr>
              <w:rPr>
                <w:lang w:val="es-ES"/>
              </w:rPr>
            </w:pPr>
          </w:p>
          <w:p w:rsidR="004424CE" w:rsidRDefault="004424CE" w:rsidP="00E86AEB">
            <w:pPr>
              <w:rPr>
                <w:lang w:val="es-ES"/>
              </w:rPr>
            </w:pPr>
          </w:p>
          <w:p w:rsidR="004424CE" w:rsidRDefault="004424CE" w:rsidP="00E86AEB">
            <w:pPr>
              <w:rPr>
                <w:lang w:val="es-ES"/>
              </w:rPr>
            </w:pPr>
          </w:p>
          <w:p w:rsidR="004424CE" w:rsidRDefault="004424CE" w:rsidP="00E86AEB">
            <w:pPr>
              <w:rPr>
                <w:lang w:val="es-ES"/>
              </w:rPr>
            </w:pPr>
          </w:p>
          <w:p w:rsidR="004424CE" w:rsidRDefault="004424CE" w:rsidP="00E86AEB">
            <w:pPr>
              <w:rPr>
                <w:lang w:val="es-ES"/>
              </w:rPr>
            </w:pPr>
          </w:p>
          <w:p w:rsidR="004424CE" w:rsidRDefault="004424CE" w:rsidP="00E86AEB">
            <w:pPr>
              <w:rPr>
                <w:lang w:val="es-ES"/>
              </w:rPr>
            </w:pPr>
          </w:p>
          <w:p w:rsidR="004424CE" w:rsidRDefault="004424CE" w:rsidP="00E86AEB">
            <w:pPr>
              <w:rPr>
                <w:lang w:val="es-ES"/>
              </w:rPr>
            </w:pPr>
          </w:p>
          <w:p w:rsidR="004424CE" w:rsidRDefault="004424CE" w:rsidP="00E86AEB">
            <w:pPr>
              <w:rPr>
                <w:lang w:val="es-ES"/>
              </w:rPr>
            </w:pPr>
          </w:p>
          <w:p w:rsidR="004424CE" w:rsidRDefault="004424CE" w:rsidP="00E86AEB">
            <w:pPr>
              <w:rPr>
                <w:lang w:val="es-ES"/>
              </w:rPr>
            </w:pPr>
          </w:p>
          <w:p w:rsidR="004424CE" w:rsidRDefault="004424CE" w:rsidP="00E86AEB">
            <w:pPr>
              <w:rPr>
                <w:lang w:val="es-ES"/>
              </w:rPr>
            </w:pPr>
          </w:p>
          <w:p w:rsidR="004424CE" w:rsidRDefault="004424CE" w:rsidP="00E86AEB">
            <w:pPr>
              <w:rPr>
                <w:lang w:val="es-ES"/>
              </w:rPr>
            </w:pPr>
          </w:p>
          <w:p w:rsidR="00E959EA" w:rsidRDefault="00794F0F" w:rsidP="00E86AEB">
            <w:pPr>
              <w:rPr>
                <w:lang w:val="es-ES"/>
              </w:rPr>
            </w:pPr>
            <w:r>
              <w:rPr>
                <w:lang w:val="es-ES"/>
              </w:rPr>
              <w:t>Video:</w:t>
            </w:r>
          </w:p>
          <w:p w:rsidR="00794F0F" w:rsidRDefault="00794F0F" w:rsidP="00794F0F">
            <w:pPr>
              <w:pStyle w:val="Prrafodelista"/>
              <w:numPr>
                <w:ilvl w:val="0"/>
                <w:numId w:val="8"/>
              </w:numPr>
            </w:pPr>
            <w:hyperlink r:id="rId12" w:history="1">
              <w:r w:rsidRPr="006501A4">
                <w:rPr>
                  <w:rStyle w:val="Hipervnculo"/>
                </w:rPr>
                <w:t>https://www.youtube.com/</w:t>
              </w:r>
              <w:r w:rsidRPr="006501A4">
                <w:rPr>
                  <w:rStyle w:val="Hipervnculo"/>
                </w:rPr>
                <w:br/>
                <w:t>watch?v=4mzCrUoUoaM</w:t>
              </w:r>
            </w:hyperlink>
          </w:p>
          <w:p w:rsidR="00794F0F" w:rsidRPr="00794F0F" w:rsidRDefault="00794F0F" w:rsidP="00E86AEB"/>
          <w:p w:rsidR="00E959EA" w:rsidRDefault="00E959EA" w:rsidP="00E86AEB">
            <w:pPr>
              <w:rPr>
                <w:lang w:val="es-ES"/>
              </w:rPr>
            </w:pPr>
          </w:p>
          <w:p w:rsidR="004424CE" w:rsidRDefault="004424CE" w:rsidP="00E86AEB">
            <w:pPr>
              <w:rPr>
                <w:lang w:val="es-ES"/>
              </w:rPr>
            </w:pPr>
          </w:p>
          <w:p w:rsidR="004424CE" w:rsidRDefault="004424CE" w:rsidP="00E86AEB">
            <w:pPr>
              <w:rPr>
                <w:lang w:val="es-ES"/>
              </w:rPr>
            </w:pPr>
          </w:p>
          <w:p w:rsidR="004424CE" w:rsidRDefault="004424CE" w:rsidP="00E86AEB">
            <w:pPr>
              <w:rPr>
                <w:lang w:val="es-ES"/>
              </w:rPr>
            </w:pPr>
          </w:p>
          <w:p w:rsidR="004424CE" w:rsidRDefault="004424CE" w:rsidP="00E86AEB">
            <w:pPr>
              <w:rPr>
                <w:lang w:val="es-ES"/>
              </w:rPr>
            </w:pPr>
          </w:p>
          <w:p w:rsidR="004424CE" w:rsidRDefault="004424CE" w:rsidP="00E86AEB">
            <w:pPr>
              <w:rPr>
                <w:lang w:val="es-ES"/>
              </w:rPr>
            </w:pPr>
          </w:p>
          <w:p w:rsidR="004424CE" w:rsidRDefault="004424CE" w:rsidP="00E86AEB">
            <w:pPr>
              <w:rPr>
                <w:lang w:val="es-ES"/>
              </w:rPr>
            </w:pPr>
          </w:p>
          <w:p w:rsidR="004424CE" w:rsidRDefault="004424CE" w:rsidP="00E86AEB">
            <w:pPr>
              <w:rPr>
                <w:lang w:val="es-ES"/>
              </w:rPr>
            </w:pPr>
          </w:p>
          <w:p w:rsidR="004424CE" w:rsidRDefault="004424CE" w:rsidP="00E86AEB">
            <w:pPr>
              <w:rPr>
                <w:lang w:val="es-ES"/>
              </w:rPr>
            </w:pPr>
          </w:p>
          <w:p w:rsidR="004424CE" w:rsidRDefault="004424CE" w:rsidP="00E86AEB">
            <w:pPr>
              <w:rPr>
                <w:lang w:val="es-ES"/>
              </w:rPr>
            </w:pPr>
          </w:p>
          <w:p w:rsidR="004424CE" w:rsidRDefault="004424CE" w:rsidP="00E86AEB">
            <w:pPr>
              <w:rPr>
                <w:lang w:val="es-ES"/>
              </w:rPr>
            </w:pPr>
          </w:p>
          <w:p w:rsidR="004424CE" w:rsidRDefault="004424CE" w:rsidP="00E86AEB">
            <w:pPr>
              <w:rPr>
                <w:lang w:val="es-ES"/>
              </w:rPr>
            </w:pPr>
          </w:p>
          <w:p w:rsidR="004424CE" w:rsidRDefault="00E959EA" w:rsidP="00E86AEB">
            <w:pPr>
              <w:rPr>
                <w:lang w:val="es-ES"/>
              </w:rPr>
            </w:pPr>
            <w:r>
              <w:rPr>
                <w:lang w:val="es-ES"/>
              </w:rPr>
              <w:t>Text</w:t>
            </w:r>
            <w:r w:rsidR="004424CE">
              <w:rPr>
                <w:lang w:val="es-ES"/>
              </w:rPr>
              <w:t xml:space="preserve">o del estudiante </w:t>
            </w:r>
            <w:r>
              <w:rPr>
                <w:lang w:val="es-ES"/>
              </w:rPr>
              <w:t xml:space="preserve">“Ciencias naturales” edición especial para el ministerio de educación. </w:t>
            </w:r>
          </w:p>
          <w:p w:rsidR="004424CE" w:rsidRDefault="00E959EA" w:rsidP="00794F0F">
            <w:pPr>
              <w:rPr>
                <w:lang w:val="es-ES"/>
              </w:rPr>
            </w:pPr>
            <w:r>
              <w:rPr>
                <w:lang w:val="es-ES"/>
              </w:rPr>
              <w:t>Año 2013,</w:t>
            </w:r>
            <w:r w:rsidR="004424CE">
              <w:rPr>
                <w:lang w:val="es-ES"/>
              </w:rPr>
              <w:t xml:space="preserve"> 1ª edición. E</w:t>
            </w:r>
            <w:r>
              <w:rPr>
                <w:lang w:val="es-ES"/>
              </w:rPr>
              <w:t>ditorial P</w:t>
            </w:r>
            <w:r w:rsidR="004424CE">
              <w:rPr>
                <w:lang w:val="es-ES"/>
              </w:rPr>
              <w:t>E</w:t>
            </w:r>
            <w:r>
              <w:rPr>
                <w:lang w:val="es-ES"/>
              </w:rPr>
              <w:t>ARSON.</w:t>
            </w:r>
          </w:p>
          <w:p w:rsidR="004424CE" w:rsidRDefault="004424CE" w:rsidP="00E86AEB">
            <w:pPr>
              <w:rPr>
                <w:lang w:val="es-ES"/>
              </w:rPr>
            </w:pPr>
          </w:p>
          <w:p w:rsidR="004424CE" w:rsidRDefault="004424CE" w:rsidP="00E86AEB">
            <w:pPr>
              <w:rPr>
                <w:lang w:val="es-ES"/>
              </w:rPr>
            </w:pPr>
          </w:p>
          <w:p w:rsidR="004424CE" w:rsidRDefault="004424CE" w:rsidP="00E86AEB">
            <w:pPr>
              <w:rPr>
                <w:lang w:val="es-ES"/>
              </w:rPr>
            </w:pPr>
          </w:p>
          <w:p w:rsidR="004424CE" w:rsidRDefault="004424CE" w:rsidP="00E86AEB">
            <w:pPr>
              <w:rPr>
                <w:lang w:val="es-ES"/>
              </w:rPr>
            </w:pPr>
          </w:p>
          <w:p w:rsidR="004424CE" w:rsidRDefault="004424CE" w:rsidP="00E86AEB">
            <w:pPr>
              <w:rPr>
                <w:lang w:val="es-ES"/>
              </w:rPr>
            </w:pPr>
          </w:p>
          <w:p w:rsidR="004424CE" w:rsidRDefault="004424CE" w:rsidP="00E86AEB">
            <w:pPr>
              <w:rPr>
                <w:lang w:val="es-ES"/>
              </w:rPr>
            </w:pPr>
          </w:p>
          <w:p w:rsidR="004424CE" w:rsidRDefault="004424CE" w:rsidP="00E86AEB">
            <w:pPr>
              <w:rPr>
                <w:lang w:val="es-ES"/>
              </w:rPr>
            </w:pPr>
          </w:p>
          <w:p w:rsidR="004424CE" w:rsidRDefault="004424CE" w:rsidP="00E86AEB">
            <w:pPr>
              <w:rPr>
                <w:lang w:val="es-ES"/>
              </w:rPr>
            </w:pPr>
          </w:p>
          <w:p w:rsidR="004424CE" w:rsidRDefault="004424CE" w:rsidP="00E86AEB">
            <w:pPr>
              <w:rPr>
                <w:lang w:val="es-ES"/>
              </w:rPr>
            </w:pPr>
          </w:p>
          <w:p w:rsidR="004424CE" w:rsidRDefault="004424CE" w:rsidP="00E86AEB">
            <w:pPr>
              <w:rPr>
                <w:lang w:val="es-ES"/>
              </w:rPr>
            </w:pPr>
          </w:p>
          <w:p w:rsidR="004424CE" w:rsidRDefault="004424CE" w:rsidP="00E86AEB">
            <w:pPr>
              <w:rPr>
                <w:lang w:val="es-ES"/>
              </w:rPr>
            </w:pPr>
          </w:p>
          <w:p w:rsidR="004424CE" w:rsidRDefault="004424CE" w:rsidP="00E86AEB">
            <w:pPr>
              <w:rPr>
                <w:lang w:val="es-ES"/>
              </w:rPr>
            </w:pPr>
          </w:p>
          <w:p w:rsidR="004424CE" w:rsidRDefault="004424CE" w:rsidP="00E86AEB">
            <w:pPr>
              <w:rPr>
                <w:lang w:val="es-ES"/>
              </w:rPr>
            </w:pPr>
          </w:p>
          <w:p w:rsidR="004424CE" w:rsidRDefault="004424CE" w:rsidP="00E86AEB">
            <w:pPr>
              <w:rPr>
                <w:lang w:val="es-ES"/>
              </w:rPr>
            </w:pPr>
          </w:p>
          <w:p w:rsidR="004424CE" w:rsidRDefault="004424CE" w:rsidP="00E86AEB">
            <w:pPr>
              <w:rPr>
                <w:lang w:val="es-ES"/>
              </w:rPr>
            </w:pPr>
          </w:p>
          <w:p w:rsidR="004424CE" w:rsidRDefault="004424CE" w:rsidP="00E86AEB">
            <w:pPr>
              <w:rPr>
                <w:lang w:val="es-ES"/>
              </w:rPr>
            </w:pPr>
          </w:p>
          <w:p w:rsidR="004424CE" w:rsidRDefault="004424CE" w:rsidP="00E86AEB">
            <w:pPr>
              <w:rPr>
                <w:lang w:val="es-ES"/>
              </w:rPr>
            </w:pPr>
          </w:p>
          <w:p w:rsidR="004424CE" w:rsidRPr="00794F0F" w:rsidRDefault="00794F0F" w:rsidP="00E86AEB">
            <w:pPr>
              <w:rPr>
                <w:u w:val="single"/>
                <w:lang w:val="es-ES"/>
              </w:rPr>
            </w:pPr>
            <w:r w:rsidRPr="00794F0F">
              <w:rPr>
                <w:u w:val="single"/>
                <w:lang w:val="es-ES"/>
              </w:rPr>
              <w:t>Materiales</w:t>
            </w:r>
            <w:r>
              <w:rPr>
                <w:u w:val="single"/>
                <w:lang w:val="es-ES"/>
              </w:rPr>
              <w:t xml:space="preserve"> afiche</w:t>
            </w:r>
            <w:r w:rsidRPr="00794F0F">
              <w:rPr>
                <w:u w:val="single"/>
                <w:lang w:val="es-ES"/>
              </w:rPr>
              <w:t>:</w:t>
            </w:r>
          </w:p>
          <w:p w:rsidR="00794F0F" w:rsidRDefault="00794F0F" w:rsidP="00E86AEB">
            <w:pPr>
              <w:rPr>
                <w:lang w:val="es-ES"/>
              </w:rPr>
            </w:pPr>
            <w:r>
              <w:rPr>
                <w:lang w:val="es-ES"/>
              </w:rPr>
              <w:t>Hojas de block, crayones, plumones, papeles de colores, distintas texturas, pegamento y tijeras.</w:t>
            </w:r>
          </w:p>
          <w:p w:rsidR="00794F0F" w:rsidRDefault="00794F0F" w:rsidP="00E86AEB">
            <w:pPr>
              <w:rPr>
                <w:lang w:val="es-ES"/>
              </w:rPr>
            </w:pPr>
          </w:p>
          <w:p w:rsidR="00794F0F" w:rsidRPr="00794F0F" w:rsidRDefault="00794F0F" w:rsidP="00E86AEB">
            <w:pPr>
              <w:rPr>
                <w:u w:val="single"/>
                <w:lang w:val="es-ES"/>
              </w:rPr>
            </w:pPr>
            <w:r w:rsidRPr="00794F0F">
              <w:rPr>
                <w:u w:val="single"/>
                <w:lang w:val="es-ES"/>
              </w:rPr>
              <w:t>Para el experimento:</w:t>
            </w:r>
          </w:p>
          <w:p w:rsidR="00794F0F" w:rsidRDefault="00794F0F" w:rsidP="00E86AEB">
            <w:pPr>
              <w:rPr>
                <w:lang w:val="es-ES"/>
              </w:rPr>
            </w:pPr>
            <w:r>
              <w:rPr>
                <w:lang w:val="es-ES"/>
              </w:rPr>
              <w:t>Botella de agua de 2 litros, agua.</w:t>
            </w:r>
          </w:p>
          <w:p w:rsidR="00794F0F" w:rsidRPr="00794F0F" w:rsidRDefault="00794F0F" w:rsidP="00E86AEB">
            <w:pPr>
              <w:rPr>
                <w:u w:val="single"/>
                <w:lang w:val="es-ES"/>
              </w:rPr>
            </w:pPr>
          </w:p>
          <w:p w:rsidR="00794F0F" w:rsidRPr="00794F0F" w:rsidRDefault="00794F0F" w:rsidP="00E86AEB">
            <w:pPr>
              <w:rPr>
                <w:u w:val="single"/>
                <w:lang w:val="es-ES"/>
              </w:rPr>
            </w:pPr>
            <w:r w:rsidRPr="00794F0F">
              <w:rPr>
                <w:u w:val="single"/>
                <w:lang w:val="es-ES"/>
              </w:rPr>
              <w:t>Música para acompañar el trabajo:</w:t>
            </w:r>
          </w:p>
          <w:p w:rsidR="00794F0F" w:rsidRPr="00001061" w:rsidRDefault="00794F0F" w:rsidP="00E86AEB">
            <w:pPr>
              <w:rPr>
                <w:color w:val="1F497D" w:themeColor="text2"/>
                <w:u w:val="single"/>
                <w:lang w:val="es-ES"/>
              </w:rPr>
            </w:pPr>
            <w:r w:rsidRPr="00001061">
              <w:rPr>
                <w:color w:val="1F497D" w:themeColor="text2"/>
                <w:u w:val="single"/>
                <w:lang w:val="es-ES"/>
              </w:rPr>
              <w:t>https://www.youtube.com/</w:t>
            </w:r>
            <w:r w:rsidRPr="00001061">
              <w:rPr>
                <w:color w:val="1F497D" w:themeColor="text2"/>
                <w:u w:val="single"/>
                <w:lang w:val="es-ES"/>
              </w:rPr>
              <w:br/>
            </w:r>
            <w:proofErr w:type="spellStart"/>
            <w:r w:rsidRPr="00001061">
              <w:rPr>
                <w:color w:val="1F497D" w:themeColor="text2"/>
                <w:u w:val="single"/>
                <w:lang w:val="es-ES"/>
              </w:rPr>
              <w:t>watch?v</w:t>
            </w:r>
            <w:proofErr w:type="spellEnd"/>
            <w:r w:rsidRPr="00001061">
              <w:rPr>
                <w:color w:val="1F497D" w:themeColor="text2"/>
                <w:u w:val="single"/>
                <w:lang w:val="es-ES"/>
              </w:rPr>
              <w:t>=luRkeDCoxZ4</w:t>
            </w:r>
          </w:p>
          <w:p w:rsidR="00E86AEB" w:rsidRPr="005D414A" w:rsidRDefault="00E86AEB" w:rsidP="00E86AEB">
            <w:pPr>
              <w:rPr>
                <w:lang w:val="es-ES"/>
              </w:rPr>
            </w:pPr>
          </w:p>
          <w:p w:rsidR="005D414A" w:rsidRPr="005D414A" w:rsidRDefault="005D414A" w:rsidP="005D414A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u w:val="single"/>
                <w:lang w:val="es-ES"/>
              </w:rPr>
            </w:pPr>
          </w:p>
          <w:p w:rsidR="005D414A" w:rsidRPr="005D414A" w:rsidRDefault="005D414A" w:rsidP="005D414A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u w:val="single"/>
                <w:lang w:val="es-ES"/>
              </w:rPr>
            </w:pPr>
          </w:p>
          <w:p w:rsidR="005D414A" w:rsidRPr="005D414A" w:rsidRDefault="005D414A" w:rsidP="005D414A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u w:val="single"/>
                <w:lang w:val="es-ES"/>
              </w:rPr>
            </w:pPr>
          </w:p>
          <w:p w:rsidR="005D414A" w:rsidRPr="005D414A" w:rsidRDefault="005D414A" w:rsidP="005D414A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u w:val="single"/>
                <w:lang w:val="es-ES"/>
              </w:rPr>
            </w:pPr>
          </w:p>
          <w:p w:rsidR="002D5B38" w:rsidRDefault="002D5B38" w:rsidP="002D5B38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u w:val="single"/>
                <w:lang w:val="es-ES"/>
              </w:rPr>
            </w:pPr>
          </w:p>
          <w:p w:rsidR="002D5B38" w:rsidRPr="005D414A" w:rsidRDefault="002D5B38" w:rsidP="004424CE">
            <w:pPr>
              <w:pStyle w:val="Prrafodelista"/>
              <w:ind w:left="0"/>
              <w:rPr>
                <w:color w:val="FF0000"/>
                <w:sz w:val="24"/>
                <w:szCs w:val="24"/>
                <w:u w:val="single"/>
                <w:lang w:val="es-ES"/>
              </w:rPr>
            </w:pPr>
          </w:p>
        </w:tc>
        <w:tc>
          <w:tcPr>
            <w:tcW w:w="2105" w:type="dxa"/>
            <w:shd w:val="clear" w:color="auto" w:fill="FFFFFF" w:themeFill="background1"/>
          </w:tcPr>
          <w:p w:rsidR="005D414A" w:rsidRDefault="00794F0F" w:rsidP="002D5B38">
            <w:pPr>
              <w:rPr>
                <w:lang w:val="es-ES"/>
              </w:rPr>
            </w:pPr>
            <w:r>
              <w:rPr>
                <w:lang w:val="es-ES"/>
              </w:rPr>
              <w:lastRenderedPageBreak/>
              <w:t>Lista cotejo.</w:t>
            </w: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5D414A" w:rsidRPr="005D414A" w:rsidRDefault="005D414A" w:rsidP="002D5B38">
            <w:pPr>
              <w:rPr>
                <w:lang w:val="es-ES"/>
              </w:rPr>
            </w:pPr>
          </w:p>
          <w:p w:rsidR="005D414A" w:rsidRPr="005D414A" w:rsidRDefault="005D414A" w:rsidP="005D414A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lang w:val="es-ES"/>
              </w:rPr>
            </w:pPr>
          </w:p>
          <w:p w:rsidR="005D414A" w:rsidRPr="005D414A" w:rsidRDefault="005D414A" w:rsidP="005D414A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lang w:val="es-ES"/>
              </w:rPr>
            </w:pPr>
          </w:p>
          <w:p w:rsidR="005D414A" w:rsidRPr="005D414A" w:rsidRDefault="005D414A" w:rsidP="005D414A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lang w:val="es-ES"/>
              </w:rPr>
            </w:pPr>
          </w:p>
          <w:p w:rsidR="005D414A" w:rsidRPr="005D414A" w:rsidRDefault="005D414A" w:rsidP="005D414A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lang w:val="es-ES"/>
              </w:rPr>
            </w:pPr>
          </w:p>
        </w:tc>
        <w:tc>
          <w:tcPr>
            <w:tcW w:w="2078" w:type="dxa"/>
            <w:shd w:val="clear" w:color="auto" w:fill="FFFFFF" w:themeFill="background1"/>
          </w:tcPr>
          <w:p w:rsidR="005D414A" w:rsidRDefault="002D5B38" w:rsidP="002D5B38">
            <w:pPr>
              <w:rPr>
                <w:lang w:val="es-ES"/>
              </w:rPr>
            </w:pPr>
            <w:r>
              <w:rPr>
                <w:lang w:val="es-ES"/>
              </w:rPr>
              <w:lastRenderedPageBreak/>
              <w:t>Participa activamente del desarrollo de las actividades</w:t>
            </w:r>
            <w:r w:rsidR="005D414A" w:rsidRPr="005D414A">
              <w:rPr>
                <w:lang w:val="es-ES"/>
              </w:rPr>
              <w:t>.</w:t>
            </w:r>
          </w:p>
          <w:p w:rsidR="002D5B38" w:rsidRDefault="002D5B38" w:rsidP="003219CB">
            <w:pPr>
              <w:rPr>
                <w:lang w:val="es-ES"/>
              </w:rPr>
            </w:pPr>
            <w:r>
              <w:rPr>
                <w:lang w:val="es-ES"/>
              </w:rPr>
              <w:t xml:space="preserve">Comprende fenómenos asociados </w:t>
            </w:r>
            <w:r w:rsidR="003219CB">
              <w:rPr>
                <w:lang w:val="es-ES"/>
              </w:rPr>
              <w:t>a</w:t>
            </w:r>
            <w:r w:rsidR="00001061">
              <w:rPr>
                <w:lang w:val="es-ES"/>
              </w:rPr>
              <w:t>l origen de los objetos de uso diario y su relación con las plantas.</w:t>
            </w:r>
          </w:p>
          <w:p w:rsidR="00001061" w:rsidRDefault="00001061" w:rsidP="003219CB">
            <w:pPr>
              <w:rPr>
                <w:lang w:val="es-ES"/>
              </w:rPr>
            </w:pPr>
            <w:r>
              <w:rPr>
                <w:lang w:val="es-ES"/>
              </w:rPr>
              <w:t>Valora la incidencia del cuidado del medioambiente con el ciclo de las plantas y seres vivos.</w:t>
            </w: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  <w:r>
              <w:rPr>
                <w:lang w:val="es-ES"/>
              </w:rPr>
              <w:t xml:space="preserve">Realiza la actividad destinada para el aprendizaje de </w:t>
            </w:r>
            <w:r w:rsidR="00867EF2">
              <w:rPr>
                <w:lang w:val="es-ES"/>
              </w:rPr>
              <w:t>l</w:t>
            </w:r>
            <w:r w:rsidR="00001061">
              <w:rPr>
                <w:lang w:val="es-ES"/>
              </w:rPr>
              <w:t>os recursos naturales (renovables y no renovables).</w:t>
            </w:r>
          </w:p>
          <w:p w:rsidR="002D5B38" w:rsidRDefault="00001061" w:rsidP="002D5B38">
            <w:pPr>
              <w:rPr>
                <w:lang w:val="es-ES"/>
              </w:rPr>
            </w:pPr>
            <w:r>
              <w:rPr>
                <w:lang w:val="es-ES"/>
              </w:rPr>
              <w:t>Identifican factores contaminantes para el medioambiente.</w:t>
            </w:r>
          </w:p>
          <w:p w:rsidR="0074538D" w:rsidRPr="005D414A" w:rsidRDefault="003219CB" w:rsidP="00001061">
            <w:pPr>
              <w:rPr>
                <w:lang w:val="es-ES"/>
              </w:rPr>
            </w:pPr>
            <w:r>
              <w:rPr>
                <w:lang w:val="es-ES"/>
              </w:rPr>
              <w:t>Realiza</w:t>
            </w:r>
            <w:r w:rsidR="0074538D">
              <w:rPr>
                <w:lang w:val="es-ES"/>
              </w:rPr>
              <w:t xml:space="preserve"> su trabajo </w:t>
            </w:r>
            <w:r>
              <w:rPr>
                <w:lang w:val="es-ES"/>
              </w:rPr>
              <w:t>de manera limpia y ordenada</w:t>
            </w:r>
            <w:r w:rsidR="0074538D">
              <w:rPr>
                <w:lang w:val="es-ES"/>
              </w:rPr>
              <w:t>.</w:t>
            </w:r>
          </w:p>
          <w:p w:rsidR="005D414A" w:rsidRPr="005D414A" w:rsidRDefault="005D414A" w:rsidP="0074538D">
            <w:pPr>
              <w:pStyle w:val="Prrafodelista"/>
              <w:ind w:left="0"/>
              <w:rPr>
                <w:color w:val="FF0000"/>
                <w:sz w:val="24"/>
                <w:szCs w:val="24"/>
                <w:lang w:val="es-ES"/>
              </w:rPr>
            </w:pPr>
          </w:p>
          <w:p w:rsidR="005D414A" w:rsidRPr="005D414A" w:rsidRDefault="005D414A" w:rsidP="005D414A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lang w:val="es-ES"/>
              </w:rPr>
            </w:pPr>
          </w:p>
        </w:tc>
      </w:tr>
    </w:tbl>
    <w:p w:rsidR="00BE54B7" w:rsidRDefault="00BE54B7"/>
    <w:sectPr w:rsidR="00BE54B7" w:rsidSect="00361851">
      <w:headerReference w:type="default" r:id="rId13"/>
      <w:pgSz w:w="16838" w:h="11906" w:orient="landscape"/>
      <w:pgMar w:top="1141" w:right="1417" w:bottom="1701" w:left="1417" w:header="708" w:footer="708" w:gutter="0"/>
      <w:pgBorders w:offsetFrom="page">
        <w:top w:val="dashSmallGap" w:sz="4" w:space="24" w:color="auto"/>
        <w:left w:val="dashSmallGap" w:sz="4" w:space="24" w:color="auto"/>
        <w:bottom w:val="dashSmallGap" w:sz="4" w:space="24" w:color="auto"/>
        <w:right w:val="dashSmallGap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6FE2" w:rsidRDefault="008F6FE2" w:rsidP="003C58ED">
      <w:pPr>
        <w:spacing w:after="0" w:line="240" w:lineRule="auto"/>
      </w:pPr>
      <w:r>
        <w:separator/>
      </w:r>
    </w:p>
  </w:endnote>
  <w:endnote w:type="continuationSeparator" w:id="0">
    <w:p w:rsidR="008F6FE2" w:rsidRDefault="008F6FE2" w:rsidP="003C58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ignaSC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ignathi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6FE2" w:rsidRDefault="008F6FE2" w:rsidP="003C58ED">
      <w:pPr>
        <w:spacing w:after="0" w:line="240" w:lineRule="auto"/>
      </w:pPr>
      <w:r>
        <w:separator/>
      </w:r>
    </w:p>
  </w:footnote>
  <w:footnote w:type="continuationSeparator" w:id="0">
    <w:p w:rsidR="008F6FE2" w:rsidRDefault="008F6FE2" w:rsidP="003C58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71AF" w:rsidRDefault="00361851" w:rsidP="007771AF">
    <w:pPr>
      <w:pStyle w:val="Encabezado"/>
      <w:jc w:val="right"/>
      <w:rPr>
        <w:lang w:val="es-ES"/>
      </w:rPr>
    </w:pPr>
    <w:r>
      <w:rPr>
        <w:lang w:val="es-ES"/>
      </w:rPr>
      <w:t xml:space="preserve"> </w:t>
    </w:r>
    <w:r>
      <w:rPr>
        <w:noProof/>
      </w:rPr>
      <w:drawing>
        <wp:inline distT="0" distB="0" distL="0" distR="0">
          <wp:extent cx="1447800" cy="600075"/>
          <wp:effectExtent l="19050" t="0" r="0" b="0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7800" cy="600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lang w:val="es-ES"/>
      </w:rPr>
      <w:t xml:space="preserve">                                                                                                                                                                                   </w:t>
    </w:r>
    <w:r w:rsidR="007771AF">
      <w:rPr>
        <w:lang w:val="es-ES"/>
      </w:rPr>
      <w:t xml:space="preserve">   </w:t>
    </w:r>
    <w:r w:rsidR="007771AF" w:rsidRPr="007771AF">
      <w:rPr>
        <w:b/>
        <w:lang w:val="es-ES"/>
      </w:rPr>
      <w:t>Mes:</w:t>
    </w:r>
    <w:r w:rsidR="007771AF">
      <w:rPr>
        <w:lang w:val="es-ES"/>
      </w:rPr>
      <w:t xml:space="preserve">   Agosto</w:t>
    </w:r>
  </w:p>
  <w:p w:rsidR="003C58ED" w:rsidRDefault="007771AF" w:rsidP="007771AF">
    <w:pPr>
      <w:pStyle w:val="Encabezado"/>
      <w:jc w:val="right"/>
      <w:rPr>
        <w:lang w:val="es-ES"/>
      </w:rPr>
    </w:pPr>
    <w:r>
      <w:rPr>
        <w:lang w:val="es-ES"/>
      </w:rPr>
      <w:t xml:space="preserve">                                                                                                                </w:t>
    </w:r>
    <w:r w:rsidRPr="007771AF">
      <w:rPr>
        <w:b/>
        <w:lang w:val="es-ES"/>
      </w:rPr>
      <w:t>Nº de Clase:</w:t>
    </w:r>
    <w:r>
      <w:rPr>
        <w:b/>
        <w:lang w:val="es-ES"/>
      </w:rPr>
      <w:t xml:space="preserve">            </w:t>
    </w:r>
    <w:r>
      <w:rPr>
        <w:lang w:val="es-ES"/>
      </w:rPr>
      <w:t xml:space="preserve"> 1</w:t>
    </w:r>
  </w:p>
  <w:p w:rsidR="003C58ED" w:rsidRPr="003C58ED" w:rsidRDefault="003C58ED" w:rsidP="003C58ED">
    <w:pPr>
      <w:pStyle w:val="Encabezado"/>
      <w:jc w:val="right"/>
      <w:rPr>
        <w:lang w:val="es-ES"/>
      </w:rPr>
    </w:pPr>
    <w:r w:rsidRPr="007771AF">
      <w:rPr>
        <w:b/>
        <w:lang w:val="es-ES"/>
      </w:rPr>
      <w:t>Periodo:</w:t>
    </w:r>
    <w:r w:rsidR="007771AF">
      <w:rPr>
        <w:b/>
        <w:lang w:val="es-ES"/>
      </w:rPr>
      <w:t xml:space="preserve">            </w:t>
    </w:r>
    <w:r w:rsidR="007771AF">
      <w:rPr>
        <w:lang w:val="es-ES"/>
      </w:rPr>
      <w:t xml:space="preserve"> </w:t>
    </w:r>
    <w:r w:rsidR="00BA2E1F">
      <w:rPr>
        <w:lang w:val="es-ES"/>
      </w:rPr>
      <w:t>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E42CC8"/>
    <w:multiLevelType w:val="hybridMultilevel"/>
    <w:tmpl w:val="B552B73E"/>
    <w:lvl w:ilvl="0" w:tplc="3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E02DFD"/>
    <w:multiLevelType w:val="hybridMultilevel"/>
    <w:tmpl w:val="F5521662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9F483E"/>
    <w:multiLevelType w:val="hybridMultilevel"/>
    <w:tmpl w:val="819E0466"/>
    <w:lvl w:ilvl="0" w:tplc="340A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>
    <w:nsid w:val="23E70CE4"/>
    <w:multiLevelType w:val="hybridMultilevel"/>
    <w:tmpl w:val="7AA0E92C"/>
    <w:lvl w:ilvl="0" w:tplc="3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403446"/>
    <w:multiLevelType w:val="hybridMultilevel"/>
    <w:tmpl w:val="8154E7F2"/>
    <w:lvl w:ilvl="0" w:tplc="3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323205"/>
    <w:multiLevelType w:val="hybridMultilevel"/>
    <w:tmpl w:val="5BAEBCB6"/>
    <w:lvl w:ilvl="0" w:tplc="3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ED221A"/>
    <w:multiLevelType w:val="hybridMultilevel"/>
    <w:tmpl w:val="0458F822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B24419C"/>
    <w:multiLevelType w:val="hybridMultilevel"/>
    <w:tmpl w:val="561E3E3C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3"/>
  </w:num>
  <w:num w:numId="5">
    <w:abstractNumId w:val="0"/>
  </w:num>
  <w:num w:numId="6">
    <w:abstractNumId w:val="5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>
      <o:colormru v:ext="edit" colors="#e6e5e7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8ED"/>
    <w:rsid w:val="00001061"/>
    <w:rsid w:val="000B10D8"/>
    <w:rsid w:val="000B5BF9"/>
    <w:rsid w:val="00130DA8"/>
    <w:rsid w:val="001F541B"/>
    <w:rsid w:val="00231201"/>
    <w:rsid w:val="002C2AE8"/>
    <w:rsid w:val="002D297D"/>
    <w:rsid w:val="002D5B38"/>
    <w:rsid w:val="003219CB"/>
    <w:rsid w:val="003416A5"/>
    <w:rsid w:val="00361851"/>
    <w:rsid w:val="003922CB"/>
    <w:rsid w:val="003C58ED"/>
    <w:rsid w:val="003F1A5C"/>
    <w:rsid w:val="004211C0"/>
    <w:rsid w:val="004424CE"/>
    <w:rsid w:val="0049269E"/>
    <w:rsid w:val="00552CDB"/>
    <w:rsid w:val="005B090B"/>
    <w:rsid w:val="005D414A"/>
    <w:rsid w:val="006C06EE"/>
    <w:rsid w:val="0074538D"/>
    <w:rsid w:val="007771AF"/>
    <w:rsid w:val="00794F0F"/>
    <w:rsid w:val="007D5FFC"/>
    <w:rsid w:val="00867EF2"/>
    <w:rsid w:val="008D2E71"/>
    <w:rsid w:val="008F6FE2"/>
    <w:rsid w:val="009B3400"/>
    <w:rsid w:val="009F525C"/>
    <w:rsid w:val="00A60E9B"/>
    <w:rsid w:val="00A616DC"/>
    <w:rsid w:val="00A82300"/>
    <w:rsid w:val="00AC1692"/>
    <w:rsid w:val="00BA2E1F"/>
    <w:rsid w:val="00BC3FC1"/>
    <w:rsid w:val="00BE54B7"/>
    <w:rsid w:val="00BF0560"/>
    <w:rsid w:val="00D52989"/>
    <w:rsid w:val="00D57666"/>
    <w:rsid w:val="00E86AEB"/>
    <w:rsid w:val="00E959EA"/>
    <w:rsid w:val="00F55A60"/>
    <w:rsid w:val="00F64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e6e5e7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CL" w:eastAsia="es-C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3C58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3C58ED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3C58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C58ED"/>
    <w:rPr>
      <w:rFonts w:ascii="Tahoma" w:hAnsi="Tahoma" w:cs="Tahoma"/>
      <w:sz w:val="16"/>
      <w:szCs w:val="16"/>
      <w:lang w:val="es-CL"/>
    </w:rPr>
  </w:style>
  <w:style w:type="paragraph" w:styleId="Encabezado">
    <w:name w:val="header"/>
    <w:basedOn w:val="Normal"/>
    <w:link w:val="EncabezadoCar"/>
    <w:uiPriority w:val="99"/>
    <w:unhideWhenUsed/>
    <w:rsid w:val="003C58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58ED"/>
    <w:rPr>
      <w:lang w:val="es-CL"/>
    </w:rPr>
  </w:style>
  <w:style w:type="paragraph" w:styleId="Piedepgina">
    <w:name w:val="footer"/>
    <w:basedOn w:val="Normal"/>
    <w:link w:val="PiedepginaCar"/>
    <w:uiPriority w:val="99"/>
    <w:unhideWhenUsed/>
    <w:rsid w:val="003C58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58ED"/>
    <w:rPr>
      <w:lang w:val="es-CL"/>
    </w:rPr>
  </w:style>
  <w:style w:type="character" w:styleId="Hipervnculo">
    <w:name w:val="Hyperlink"/>
    <w:basedOn w:val="Fuentedeprrafopredeter"/>
    <w:uiPriority w:val="99"/>
    <w:unhideWhenUsed/>
    <w:rsid w:val="00E86AE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CL" w:eastAsia="es-C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3C58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3C58ED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3C58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C58ED"/>
    <w:rPr>
      <w:rFonts w:ascii="Tahoma" w:hAnsi="Tahoma" w:cs="Tahoma"/>
      <w:sz w:val="16"/>
      <w:szCs w:val="16"/>
      <w:lang w:val="es-CL"/>
    </w:rPr>
  </w:style>
  <w:style w:type="paragraph" w:styleId="Encabezado">
    <w:name w:val="header"/>
    <w:basedOn w:val="Normal"/>
    <w:link w:val="EncabezadoCar"/>
    <w:uiPriority w:val="99"/>
    <w:unhideWhenUsed/>
    <w:rsid w:val="003C58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58ED"/>
    <w:rPr>
      <w:lang w:val="es-CL"/>
    </w:rPr>
  </w:style>
  <w:style w:type="paragraph" w:styleId="Piedepgina">
    <w:name w:val="footer"/>
    <w:basedOn w:val="Normal"/>
    <w:link w:val="PiedepginaCar"/>
    <w:uiPriority w:val="99"/>
    <w:unhideWhenUsed/>
    <w:rsid w:val="003C58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58ED"/>
    <w:rPr>
      <w:lang w:val="es-CL"/>
    </w:rPr>
  </w:style>
  <w:style w:type="character" w:styleId="Hipervnculo">
    <w:name w:val="Hyperlink"/>
    <w:basedOn w:val="Fuentedeprrafopredeter"/>
    <w:uiPriority w:val="99"/>
    <w:unhideWhenUsed/>
    <w:rsid w:val="00E86AE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4mzCrUoUoaM" TargetMode="External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www.youtube.com/watch?v=4mzCrUoUoa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watch?v=luRkeDCoxZ4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youtube.com/watch?v=4mzCrUoUoa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luRkeDCoxZ4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601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 CLAUDIA LAGOS</dc:creator>
  <cp:lastModifiedBy>Coni</cp:lastModifiedBy>
  <cp:revision>2</cp:revision>
  <dcterms:created xsi:type="dcterms:W3CDTF">2014-11-27T03:08:00Z</dcterms:created>
  <dcterms:modified xsi:type="dcterms:W3CDTF">2014-11-27T03:08:00Z</dcterms:modified>
</cp:coreProperties>
</file>